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C" w:rsidRDefault="002C255C" w:rsidP="002C255C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分类号：</w:t>
      </w:r>
      <w:r>
        <w:rPr>
          <w:rFonts w:ascii="宋体" w:hint="eastAsia"/>
          <w:b/>
          <w:bCs/>
          <w:sz w:val="24"/>
          <w:u w:val="single"/>
        </w:rPr>
        <w:t xml:space="preserve">       </w:t>
      </w:r>
      <w:r>
        <w:rPr>
          <w:rFonts w:ascii="宋体"/>
          <w:b/>
          <w:bCs/>
          <w:sz w:val="24"/>
        </w:rPr>
        <w:t xml:space="preserve">          </w:t>
      </w:r>
      <w:r>
        <w:rPr>
          <w:rFonts w:ascii="宋体" w:hint="eastAsia"/>
          <w:b/>
          <w:bCs/>
          <w:sz w:val="24"/>
        </w:rPr>
        <w:t xml:space="preserve">  </w:t>
      </w:r>
      <w:r>
        <w:rPr>
          <w:rFonts w:ascii="宋体"/>
          <w:b/>
          <w:bCs/>
          <w:sz w:val="24"/>
        </w:rPr>
        <w:t xml:space="preserve">  </w:t>
      </w:r>
      <w:r>
        <w:rPr>
          <w:rFonts w:ascii="宋体" w:hint="eastAsia"/>
          <w:b/>
          <w:bCs/>
          <w:sz w:val="24"/>
        </w:rPr>
        <w:t xml:space="preserve">             </w:t>
      </w:r>
      <w:r>
        <w:rPr>
          <w:rFonts w:ascii="宋体"/>
          <w:b/>
          <w:bCs/>
          <w:sz w:val="24"/>
        </w:rPr>
        <w:t xml:space="preserve">      </w:t>
      </w:r>
      <w:r>
        <w:rPr>
          <w:rFonts w:ascii="宋体" w:hint="eastAsia"/>
          <w:b/>
          <w:bCs/>
          <w:sz w:val="24"/>
        </w:rPr>
        <w:t xml:space="preserve">    密</w:t>
      </w:r>
      <w:r>
        <w:rPr>
          <w:rFonts w:ascii="宋体"/>
          <w:b/>
          <w:bCs/>
          <w:sz w:val="24"/>
        </w:rPr>
        <w:t xml:space="preserve">    </w:t>
      </w:r>
      <w:r>
        <w:rPr>
          <w:rFonts w:ascii="宋体" w:hint="eastAsia"/>
          <w:b/>
          <w:bCs/>
          <w:sz w:val="24"/>
        </w:rPr>
        <w:t xml:space="preserve">级： </w:t>
      </w:r>
      <w:r>
        <w:rPr>
          <w:rFonts w:ascii="宋体" w:hint="eastAsia"/>
          <w:b/>
          <w:bCs/>
          <w:sz w:val="24"/>
          <w:u w:val="single"/>
        </w:rPr>
        <w:t>公   开</w:t>
      </w:r>
      <w:r>
        <w:rPr>
          <w:rFonts w:ascii="宋体"/>
          <w:b/>
          <w:bCs/>
          <w:sz w:val="24"/>
        </w:rPr>
        <w:t xml:space="preserve">                  </w:t>
      </w:r>
    </w:p>
    <w:p w:rsidR="002C255C" w:rsidRDefault="000E5569" w:rsidP="002C255C">
      <w:pPr>
        <w:spacing w:line="360" w:lineRule="auto"/>
        <w:rPr>
          <w:rFonts w:ascii="宋体"/>
          <w:b/>
          <w:bCs/>
          <w:sz w:val="24"/>
        </w:rPr>
      </w:pPr>
      <w:r w:rsidRPr="000E5569"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9pt;margin-top:22.05pt;width:163.55pt;height:85.9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2C255C" w:rsidRPr="00F14864" w:rsidRDefault="002C255C" w:rsidP="002C255C">
                  <w:pPr>
                    <w:rPr>
                      <w:b/>
                      <w:i/>
                    </w:rPr>
                  </w:pPr>
                  <w:r w:rsidRPr="00F14864">
                    <w:rPr>
                      <w:rFonts w:hint="eastAsia"/>
                      <w:b/>
                      <w:i/>
                    </w:rPr>
                    <w:t>模板已经按照学校的排版要求进行了设置，无需改动。红色及</w:t>
                  </w:r>
                  <w:r w:rsidRPr="00F14864">
                    <w:rPr>
                      <w:rFonts w:hint="eastAsia"/>
                      <w:b/>
                      <w:i/>
                    </w:rPr>
                    <w:t>0000</w:t>
                  </w:r>
                  <w:r w:rsidRPr="00F14864">
                    <w:rPr>
                      <w:rFonts w:hint="eastAsia"/>
                      <w:b/>
                      <w:i/>
                    </w:rPr>
                    <w:t>部分需要大家根据自己的翻译报告进行调整。关于论文的打印排版要求请查看班级信箱。</w:t>
                  </w:r>
                </w:p>
              </w:txbxContent>
            </v:textbox>
          </v:shape>
        </w:pict>
      </w:r>
      <w:r w:rsidR="002C255C">
        <w:rPr>
          <w:rFonts w:ascii="宋体"/>
          <w:b/>
          <w:bCs/>
          <w:spacing w:val="108"/>
          <w:sz w:val="24"/>
        </w:rPr>
        <w:t>UDC</w:t>
      </w:r>
      <w:r w:rsidR="002C255C">
        <w:rPr>
          <w:rFonts w:ascii="宋体" w:hint="eastAsia"/>
          <w:b/>
          <w:bCs/>
          <w:sz w:val="24"/>
        </w:rPr>
        <w:t>:</w:t>
      </w:r>
      <w:r w:rsidR="002C255C">
        <w:rPr>
          <w:rFonts w:ascii="宋体"/>
          <w:b/>
          <w:bCs/>
          <w:sz w:val="24"/>
          <w:u w:val="single"/>
        </w:rPr>
        <w:t xml:space="preserve">      </w:t>
      </w:r>
      <w:r w:rsidR="002C255C">
        <w:rPr>
          <w:rFonts w:ascii="宋体" w:hint="eastAsia"/>
          <w:b/>
          <w:bCs/>
          <w:sz w:val="24"/>
          <w:u w:val="single"/>
        </w:rPr>
        <w:t xml:space="preserve"> </w:t>
      </w:r>
      <w:r w:rsidR="002C255C">
        <w:rPr>
          <w:rFonts w:ascii="宋体"/>
          <w:b/>
          <w:bCs/>
          <w:sz w:val="24"/>
        </w:rPr>
        <w:t xml:space="preserve">                </w:t>
      </w:r>
      <w:r w:rsidR="002C255C">
        <w:rPr>
          <w:rFonts w:ascii="宋体" w:hint="eastAsia"/>
          <w:b/>
          <w:bCs/>
          <w:sz w:val="24"/>
        </w:rPr>
        <w:t xml:space="preserve">             </w:t>
      </w:r>
      <w:r w:rsidR="002C255C">
        <w:rPr>
          <w:rFonts w:ascii="宋体"/>
          <w:b/>
          <w:bCs/>
          <w:sz w:val="24"/>
        </w:rPr>
        <w:t xml:space="preserve">  </w:t>
      </w:r>
      <w:r w:rsidR="002C255C">
        <w:rPr>
          <w:rFonts w:ascii="宋体" w:hint="eastAsia"/>
          <w:b/>
          <w:bCs/>
          <w:sz w:val="24"/>
        </w:rPr>
        <w:t xml:space="preserve">    </w:t>
      </w:r>
      <w:r w:rsidR="002C255C">
        <w:rPr>
          <w:rFonts w:ascii="宋体"/>
          <w:b/>
          <w:bCs/>
          <w:sz w:val="24"/>
        </w:rPr>
        <w:t xml:space="preserve"> </w:t>
      </w:r>
      <w:r w:rsidR="002C255C">
        <w:rPr>
          <w:rFonts w:ascii="宋体" w:hint="eastAsia"/>
          <w:b/>
          <w:bCs/>
          <w:sz w:val="24"/>
        </w:rPr>
        <w:t xml:space="preserve">  单位代码：</w:t>
      </w:r>
      <w:r w:rsidR="002C255C">
        <w:rPr>
          <w:rFonts w:ascii="宋体"/>
          <w:b/>
          <w:bCs/>
          <w:sz w:val="24"/>
          <w:u w:val="single"/>
        </w:rPr>
        <w:t>10424</w:t>
      </w:r>
      <w:r w:rsidR="002C255C">
        <w:rPr>
          <w:rFonts w:ascii="宋体" w:hint="eastAsia"/>
          <w:b/>
          <w:bCs/>
          <w:sz w:val="24"/>
          <w:u w:val="single"/>
        </w:rPr>
        <w:t xml:space="preserve">  </w:t>
      </w:r>
      <w:r w:rsidR="002C255C">
        <w:rPr>
          <w:rFonts w:ascii="宋体"/>
          <w:b/>
          <w:bCs/>
          <w:sz w:val="24"/>
        </w:rPr>
        <w:t xml:space="preserve">                  </w:t>
      </w:r>
    </w:p>
    <w:p w:rsidR="002C255C" w:rsidRDefault="002C255C" w:rsidP="002C255C">
      <w:pPr>
        <w:jc w:val="center"/>
        <w:rPr>
          <w:b/>
          <w:bCs/>
          <w:u w:val="single"/>
        </w:rPr>
      </w:pPr>
    </w:p>
    <w:p w:rsidR="002C255C" w:rsidRPr="009D42E6" w:rsidRDefault="002C255C" w:rsidP="002C255C">
      <w:pPr>
        <w:jc w:val="center"/>
        <w:rPr>
          <w:b/>
          <w:bCs/>
          <w:u w:val="single"/>
        </w:rPr>
      </w:pPr>
    </w:p>
    <w:p w:rsidR="002C255C" w:rsidRDefault="002C255C" w:rsidP="002C255C">
      <w:pPr>
        <w:jc w:val="center"/>
        <w:rPr>
          <w:b/>
          <w:bCs/>
          <w:u w:val="single"/>
        </w:rPr>
      </w:pPr>
    </w:p>
    <w:p w:rsidR="002C255C" w:rsidRDefault="002C255C" w:rsidP="002C255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译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硕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士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位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论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文</w:t>
      </w:r>
    </w:p>
    <w:p w:rsidR="002C255C" w:rsidRPr="000F6233" w:rsidRDefault="002C255C" w:rsidP="002C255C">
      <w:pPr>
        <w:snapToGrid w:val="0"/>
        <w:spacing w:line="360" w:lineRule="auto"/>
        <w:jc w:val="center"/>
        <w:rPr>
          <w:rFonts w:ascii="黑体" w:eastAsia="黑体" w:hAnsi="黑体"/>
          <w:color w:val="FF0000"/>
          <w:sz w:val="52"/>
          <w:szCs w:val="52"/>
        </w:rPr>
      </w:pPr>
      <w:r w:rsidRPr="000F6233">
        <w:rPr>
          <w:rFonts w:ascii="黑体" w:eastAsia="黑体" w:hAnsi="黑体" w:hint="eastAsia"/>
          <w:color w:val="FF0000"/>
          <w:sz w:val="52"/>
          <w:szCs w:val="52"/>
        </w:rPr>
        <w:t>荣昌县非物质文化遗产宣传片</w:t>
      </w:r>
    </w:p>
    <w:p w:rsidR="002C255C" w:rsidRPr="000F6233" w:rsidRDefault="002C255C" w:rsidP="002C255C">
      <w:pPr>
        <w:snapToGrid w:val="0"/>
        <w:spacing w:line="360" w:lineRule="auto"/>
        <w:jc w:val="center"/>
        <w:rPr>
          <w:rFonts w:ascii="黑体" w:eastAsia="黑体" w:hAnsi="黑体"/>
          <w:color w:val="FF0000"/>
          <w:sz w:val="52"/>
          <w:szCs w:val="52"/>
        </w:rPr>
      </w:pPr>
      <w:r w:rsidRPr="000F6233">
        <w:rPr>
          <w:rFonts w:ascii="黑体" w:eastAsia="黑体" w:hAnsi="黑体" w:hint="eastAsia"/>
          <w:color w:val="FF0000"/>
          <w:sz w:val="52"/>
          <w:szCs w:val="52"/>
        </w:rPr>
        <w:t>听译实践报告</w:t>
      </w:r>
    </w:p>
    <w:p w:rsidR="002C255C" w:rsidRDefault="002C255C" w:rsidP="002C255C">
      <w:pPr>
        <w:jc w:val="center"/>
        <w:rPr>
          <w:b/>
          <w:color w:val="FF0000"/>
          <w:sz w:val="52"/>
          <w:szCs w:val="52"/>
        </w:rPr>
      </w:pPr>
      <w:r w:rsidRPr="000F6233">
        <w:rPr>
          <w:b/>
          <w:color w:val="FF0000"/>
          <w:sz w:val="52"/>
          <w:szCs w:val="52"/>
        </w:rPr>
        <w:t xml:space="preserve">A Report on the </w:t>
      </w:r>
      <w:r w:rsidRPr="000F6233">
        <w:rPr>
          <w:rFonts w:hint="eastAsia"/>
          <w:b/>
          <w:color w:val="FF0000"/>
          <w:sz w:val="52"/>
          <w:szCs w:val="52"/>
        </w:rPr>
        <w:t>Interpreting</w:t>
      </w:r>
      <w:r w:rsidRPr="000F6233">
        <w:rPr>
          <w:b/>
          <w:color w:val="FF0000"/>
          <w:sz w:val="52"/>
          <w:szCs w:val="52"/>
        </w:rPr>
        <w:t xml:space="preserve"> of </w:t>
      </w:r>
      <w:r w:rsidRPr="000F6233">
        <w:rPr>
          <w:rFonts w:hint="eastAsia"/>
          <w:b/>
          <w:color w:val="FF0000"/>
          <w:sz w:val="52"/>
          <w:szCs w:val="52"/>
        </w:rPr>
        <w:t>Propaganda Films of Intangible Cultural Heritage</w:t>
      </w:r>
      <w:r w:rsidRPr="000F6233">
        <w:rPr>
          <w:b/>
          <w:color w:val="FF0000"/>
          <w:sz w:val="52"/>
          <w:szCs w:val="52"/>
        </w:rPr>
        <w:t xml:space="preserve"> </w:t>
      </w:r>
      <w:r w:rsidRPr="000F6233">
        <w:rPr>
          <w:rFonts w:hint="eastAsia"/>
          <w:b/>
          <w:color w:val="FF0000"/>
          <w:sz w:val="52"/>
          <w:szCs w:val="52"/>
        </w:rPr>
        <w:t>in Rongchang</w:t>
      </w:r>
      <w:r w:rsidRPr="000F6233">
        <w:rPr>
          <w:b/>
          <w:color w:val="FF0000"/>
          <w:sz w:val="52"/>
          <w:szCs w:val="52"/>
        </w:rPr>
        <w:t xml:space="preserve"> </w:t>
      </w:r>
      <w:r w:rsidRPr="000F6233">
        <w:rPr>
          <w:rFonts w:hint="eastAsia"/>
          <w:b/>
          <w:color w:val="FF0000"/>
          <w:sz w:val="52"/>
          <w:szCs w:val="52"/>
        </w:rPr>
        <w:t>County</w:t>
      </w:r>
    </w:p>
    <w:p w:rsidR="002C255C" w:rsidRPr="000F6233" w:rsidRDefault="002C255C" w:rsidP="002C255C">
      <w:pPr>
        <w:jc w:val="center"/>
        <w:rPr>
          <w:rFonts w:ascii="Abadi MT Condensed" w:eastAsia="楷体_GB2312" w:hAnsi="Abadi MT Condensed"/>
          <w:b/>
          <w:bCs/>
          <w:color w:val="FF0000"/>
          <w:sz w:val="36"/>
        </w:rPr>
      </w:pPr>
    </w:p>
    <w:p w:rsidR="002C255C" w:rsidRPr="004235FB" w:rsidRDefault="002C255C" w:rsidP="002C255C">
      <w:pPr>
        <w:jc w:val="center"/>
        <w:rPr>
          <w:rFonts w:ascii="Abadi MT Condensed" w:hAnsi="Abadi MT Condensed"/>
          <w:b/>
          <w:bCs/>
          <w:color w:val="FF0000"/>
          <w:sz w:val="44"/>
        </w:rPr>
      </w:pPr>
      <w:r>
        <w:rPr>
          <w:rFonts w:ascii="Abadi MT Condensed" w:hAnsi="Abadi MT Condensed"/>
          <w:b/>
          <w:bCs/>
          <w:color w:val="FF0000"/>
          <w:sz w:val="44"/>
        </w:rPr>
        <w:t>X</w:t>
      </w:r>
      <w:r>
        <w:rPr>
          <w:rFonts w:ascii="Abadi MT Condensed" w:hAnsi="Abadi MT Condensed" w:hint="eastAsia"/>
          <w:b/>
          <w:bCs/>
          <w:color w:val="FF0000"/>
          <w:sz w:val="44"/>
        </w:rPr>
        <w:t xml:space="preserve">  X  X</w:t>
      </w:r>
    </w:p>
    <w:p w:rsidR="002C255C" w:rsidRDefault="002C255C" w:rsidP="002C255C">
      <w:pPr>
        <w:jc w:val="center"/>
        <w:rPr>
          <w:rFonts w:ascii="Abadi MT Condensed" w:eastAsia="华康简楷" w:hAnsi="Abadi MT Condensed"/>
          <w:b/>
          <w:bCs/>
          <w:sz w:val="32"/>
        </w:rPr>
      </w:pPr>
    </w:p>
    <w:p w:rsidR="002C255C" w:rsidRDefault="002C255C" w:rsidP="002C255C">
      <w:pPr>
        <w:jc w:val="center"/>
        <w:rPr>
          <w:rFonts w:ascii="Abadi MT Condensed" w:eastAsia="华康简楷" w:hAnsi="Abadi MT Condensed"/>
          <w:b/>
          <w:bCs/>
          <w:sz w:val="32"/>
        </w:rPr>
      </w:pPr>
    </w:p>
    <w:p w:rsidR="002C255C" w:rsidRPr="006F47C5" w:rsidRDefault="002C255C" w:rsidP="002C255C">
      <w:pPr>
        <w:rPr>
          <w:b/>
          <w:bCs/>
          <w:sz w:val="36"/>
          <w:u w:val="single"/>
        </w:rPr>
      </w:pPr>
      <w:r w:rsidRPr="006F47C5">
        <w:rPr>
          <w:rFonts w:eastAsia="华康简楷" w:hint="eastAsia"/>
          <w:b/>
          <w:bCs/>
          <w:spacing w:val="-8"/>
          <w:sz w:val="32"/>
        </w:rPr>
        <w:t xml:space="preserve">   </w:t>
      </w:r>
      <w:r w:rsidRPr="006F47C5">
        <w:rPr>
          <w:rFonts w:hint="eastAsia"/>
          <w:b/>
          <w:bCs/>
          <w:spacing w:val="-6"/>
          <w:w w:val="80"/>
          <w:sz w:val="36"/>
        </w:rPr>
        <w:t>申请学位级别</w:t>
      </w:r>
      <w:r w:rsidRPr="006F47C5">
        <w:rPr>
          <w:rFonts w:hint="eastAsia"/>
          <w:b/>
          <w:bCs/>
          <w:spacing w:val="2"/>
          <w:w w:val="80"/>
          <w:sz w:val="36"/>
        </w:rPr>
        <w:t>：</w:t>
      </w:r>
      <w:r w:rsidRPr="006F47C5">
        <w:rPr>
          <w:rFonts w:hint="eastAsia"/>
          <w:b/>
          <w:bCs/>
          <w:sz w:val="36"/>
          <w:u w:val="single"/>
        </w:rPr>
        <w:t>硕士学位</w:t>
      </w:r>
      <w:r w:rsidRPr="006F47C5">
        <w:rPr>
          <w:b/>
          <w:bCs/>
          <w:sz w:val="36"/>
          <w:u w:val="single"/>
        </w:rPr>
        <w:t xml:space="preserve"> </w:t>
      </w:r>
      <w:r w:rsidRPr="006F47C5">
        <w:rPr>
          <w:b/>
          <w:bCs/>
          <w:spacing w:val="14"/>
          <w:w w:val="80"/>
          <w:sz w:val="36"/>
        </w:rPr>
        <w:t xml:space="preserve"> </w:t>
      </w:r>
      <w:r w:rsidRPr="006F47C5">
        <w:rPr>
          <w:rFonts w:hint="eastAsia"/>
          <w:b/>
          <w:bCs/>
          <w:spacing w:val="14"/>
          <w:w w:val="80"/>
          <w:sz w:val="36"/>
        </w:rPr>
        <w:t xml:space="preserve">  </w:t>
      </w:r>
      <w:r w:rsidRPr="006F47C5">
        <w:rPr>
          <w:rFonts w:hint="eastAsia"/>
          <w:b/>
          <w:bCs/>
          <w:spacing w:val="-12"/>
          <w:w w:val="80"/>
          <w:sz w:val="36"/>
        </w:rPr>
        <w:t>领域</w:t>
      </w:r>
      <w:r w:rsidRPr="006F47C5">
        <w:rPr>
          <w:rFonts w:hint="eastAsia"/>
          <w:b/>
          <w:bCs/>
          <w:spacing w:val="-10"/>
          <w:w w:val="80"/>
          <w:sz w:val="36"/>
        </w:rPr>
        <w:t>名</w:t>
      </w:r>
      <w:r w:rsidRPr="006F47C5">
        <w:rPr>
          <w:rFonts w:hint="eastAsia"/>
          <w:b/>
          <w:bCs/>
          <w:spacing w:val="2"/>
          <w:w w:val="80"/>
          <w:sz w:val="36"/>
        </w:rPr>
        <w:t>称：</w:t>
      </w:r>
      <w:r w:rsidRPr="006F47C5">
        <w:rPr>
          <w:rFonts w:hint="eastAsia"/>
          <w:b/>
          <w:bCs/>
          <w:sz w:val="36"/>
          <w:u w:val="single"/>
        </w:rPr>
        <w:t>翻译硕士</w:t>
      </w:r>
      <w:r w:rsidRPr="006F47C5">
        <w:rPr>
          <w:rFonts w:hint="eastAsia"/>
          <w:b/>
          <w:bCs/>
          <w:sz w:val="36"/>
          <w:u w:val="single"/>
        </w:rPr>
        <w:t xml:space="preserve"> </w:t>
      </w:r>
    </w:p>
    <w:p w:rsidR="002C255C" w:rsidRDefault="002C255C" w:rsidP="002C255C">
      <w:pPr>
        <w:jc w:val="left"/>
        <w:rPr>
          <w:b/>
          <w:bCs/>
          <w:w w:val="80"/>
          <w:sz w:val="36"/>
          <w:u w:val="single"/>
        </w:rPr>
      </w:pPr>
      <w:r>
        <w:rPr>
          <w:b/>
          <w:bCs/>
          <w:w w:val="80"/>
          <w:sz w:val="36"/>
        </w:rPr>
        <w:t xml:space="preserve">   </w:t>
      </w:r>
      <w:r>
        <w:rPr>
          <w:rFonts w:hint="eastAsia"/>
          <w:b/>
          <w:bCs/>
          <w:spacing w:val="-4"/>
          <w:w w:val="80"/>
          <w:sz w:val="36"/>
        </w:rPr>
        <w:t>指导教师姓名</w:t>
      </w:r>
      <w:r>
        <w:rPr>
          <w:rFonts w:hint="eastAsia"/>
          <w:b/>
          <w:bCs/>
          <w:w w:val="80"/>
          <w:sz w:val="36"/>
        </w:rPr>
        <w:t>：</w:t>
      </w:r>
      <w:r>
        <w:rPr>
          <w:rFonts w:hint="eastAsia"/>
          <w:b/>
          <w:bCs/>
          <w:color w:val="FF0000"/>
          <w:sz w:val="36"/>
          <w:u w:val="single"/>
        </w:rPr>
        <w:t>某</w:t>
      </w:r>
      <w:r w:rsidRPr="006F47C5">
        <w:rPr>
          <w:rFonts w:hint="eastAsia"/>
          <w:b/>
          <w:bCs/>
          <w:color w:val="FF0000"/>
          <w:sz w:val="36"/>
          <w:u w:val="single"/>
        </w:rPr>
        <w:t xml:space="preserve"> </w:t>
      </w:r>
      <w:r w:rsidRPr="006F47C5">
        <w:rPr>
          <w:rFonts w:hint="eastAsia"/>
          <w:b/>
          <w:bCs/>
          <w:color w:val="FF0000"/>
          <w:sz w:val="36"/>
          <w:u w:val="single"/>
        </w:rPr>
        <w:t>某</w:t>
      </w:r>
      <w:r w:rsidRPr="006F47C5">
        <w:rPr>
          <w:rFonts w:hint="eastAsia"/>
          <w:b/>
          <w:bCs/>
          <w:color w:val="FF0000"/>
          <w:sz w:val="36"/>
          <w:u w:val="single"/>
        </w:rPr>
        <w:t xml:space="preserve"> </w:t>
      </w:r>
      <w:r w:rsidRPr="006F47C5">
        <w:rPr>
          <w:rFonts w:hint="eastAsia"/>
          <w:b/>
          <w:bCs/>
          <w:color w:val="FF0000"/>
          <w:sz w:val="36"/>
          <w:u w:val="single"/>
        </w:rPr>
        <w:t>某</w:t>
      </w:r>
      <w:r>
        <w:rPr>
          <w:rFonts w:hint="eastAsia"/>
          <w:b/>
          <w:bCs/>
          <w:sz w:val="36"/>
          <w:u w:val="single"/>
        </w:rPr>
        <w:t xml:space="preserve"> </w:t>
      </w:r>
      <w:r>
        <w:rPr>
          <w:b/>
          <w:bCs/>
          <w:w w:val="80"/>
          <w:sz w:val="36"/>
        </w:rPr>
        <w:t xml:space="preserve"> </w:t>
      </w:r>
      <w:r>
        <w:rPr>
          <w:rFonts w:hint="eastAsia"/>
          <w:b/>
          <w:bCs/>
          <w:spacing w:val="-6"/>
          <w:w w:val="80"/>
          <w:sz w:val="36"/>
        </w:rPr>
        <w:t xml:space="preserve">   </w:t>
      </w:r>
      <w:r>
        <w:rPr>
          <w:rFonts w:hint="eastAsia"/>
          <w:b/>
          <w:bCs/>
          <w:w w:val="80"/>
          <w:sz w:val="36"/>
        </w:rPr>
        <w:t>职</w:t>
      </w:r>
      <w:r>
        <w:rPr>
          <w:b/>
          <w:bCs/>
          <w:spacing w:val="6"/>
          <w:w w:val="80"/>
          <w:sz w:val="36"/>
        </w:rPr>
        <w:t xml:space="preserve">   </w:t>
      </w:r>
      <w:r>
        <w:rPr>
          <w:rFonts w:hint="eastAsia"/>
          <w:b/>
          <w:bCs/>
          <w:w w:val="80"/>
          <w:sz w:val="36"/>
        </w:rPr>
        <w:t>称：</w:t>
      </w:r>
      <w:r w:rsidRPr="006F47C5">
        <w:rPr>
          <w:rFonts w:hint="eastAsia"/>
          <w:b/>
          <w:bCs/>
          <w:color w:val="FF0000"/>
          <w:sz w:val="36"/>
          <w:u w:val="single"/>
        </w:rPr>
        <w:t>教</w:t>
      </w:r>
      <w:r w:rsidRPr="006F47C5">
        <w:rPr>
          <w:rFonts w:hint="eastAsia"/>
          <w:b/>
          <w:bCs/>
          <w:color w:val="FF0000"/>
          <w:sz w:val="36"/>
          <w:u w:val="single"/>
        </w:rPr>
        <w:t xml:space="preserve">    </w:t>
      </w:r>
      <w:r w:rsidRPr="006F47C5">
        <w:rPr>
          <w:rFonts w:hint="eastAsia"/>
          <w:b/>
          <w:bCs/>
          <w:color w:val="FF0000"/>
          <w:sz w:val="36"/>
          <w:u w:val="single"/>
        </w:rPr>
        <w:t>授</w:t>
      </w:r>
      <w:r w:rsidRPr="006F47C5">
        <w:rPr>
          <w:b/>
          <w:bCs/>
          <w:color w:val="FF0000"/>
          <w:w w:val="80"/>
          <w:sz w:val="36"/>
          <w:u w:val="single"/>
        </w:rPr>
        <w:t xml:space="preserve"> </w:t>
      </w:r>
    </w:p>
    <w:p w:rsidR="002C255C" w:rsidRDefault="002C255C" w:rsidP="002C255C">
      <w:pPr>
        <w:jc w:val="left"/>
        <w:rPr>
          <w:rFonts w:eastAsia="华康简楷"/>
          <w:b/>
          <w:bCs/>
          <w:sz w:val="36"/>
          <w:u w:val="single"/>
        </w:rPr>
      </w:pPr>
      <w:r>
        <w:rPr>
          <w:rFonts w:eastAsia="华康简楷"/>
          <w:b/>
          <w:bCs/>
          <w:w w:val="80"/>
          <w:sz w:val="36"/>
        </w:rPr>
        <w:t xml:space="preserve">           </w:t>
      </w:r>
      <w:r>
        <w:rPr>
          <w:rFonts w:eastAsia="华康简楷" w:hint="eastAsia"/>
          <w:b/>
          <w:bCs/>
          <w:w w:val="80"/>
          <w:sz w:val="36"/>
        </w:rPr>
        <w:t xml:space="preserve">　　　</w:t>
      </w:r>
      <w:r>
        <w:rPr>
          <w:rFonts w:eastAsia="华康简楷" w:hint="eastAsia"/>
          <w:b/>
          <w:bCs/>
          <w:spacing w:val="-8"/>
          <w:w w:val="80"/>
          <w:sz w:val="36"/>
        </w:rPr>
        <w:t xml:space="preserve">  </w:t>
      </w:r>
      <w:r>
        <w:rPr>
          <w:rFonts w:eastAsia="华康简楷"/>
          <w:b/>
          <w:bCs/>
          <w:spacing w:val="-8"/>
          <w:w w:val="80"/>
          <w:sz w:val="36"/>
        </w:rPr>
        <w:t xml:space="preserve"> </w:t>
      </w:r>
    </w:p>
    <w:p w:rsidR="002C255C" w:rsidRDefault="002C255C" w:rsidP="002C255C">
      <w:pPr>
        <w:jc w:val="center"/>
        <w:rPr>
          <w:rFonts w:eastAsia="华康简楷"/>
          <w:b/>
          <w:bCs/>
          <w:sz w:val="44"/>
        </w:rPr>
      </w:pPr>
    </w:p>
    <w:p w:rsidR="002C255C" w:rsidRDefault="002C255C" w:rsidP="002C255C">
      <w:pPr>
        <w:jc w:val="center"/>
        <w:rPr>
          <w:rFonts w:eastAsia="华康简楷"/>
          <w:b/>
          <w:bCs/>
          <w:sz w:val="44"/>
        </w:rPr>
      </w:pPr>
    </w:p>
    <w:p w:rsidR="002C255C" w:rsidRDefault="002C255C" w:rsidP="002C255C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山 东 科 技 大 学</w:t>
      </w:r>
    </w:p>
    <w:p w:rsidR="002C255C" w:rsidRPr="003C7E8E" w:rsidRDefault="002C255C" w:rsidP="002C255C">
      <w:pPr>
        <w:jc w:val="center"/>
        <w:rPr>
          <w:rFonts w:ascii="宋体" w:hAnsi="宋体"/>
          <w:b/>
          <w:bCs/>
          <w:color w:val="FF0000"/>
          <w:sz w:val="36"/>
        </w:rPr>
      </w:pPr>
      <w:r>
        <w:rPr>
          <w:rFonts w:ascii="宋体" w:hAnsi="宋体" w:hint="eastAsia"/>
          <w:b/>
          <w:bCs/>
          <w:color w:val="FF0000"/>
          <w:sz w:val="36"/>
        </w:rPr>
        <w:t>二零</w:t>
      </w:r>
      <w:r w:rsidR="00BD49A8">
        <w:rPr>
          <w:rFonts w:ascii="宋体" w:hAnsi="宋体" w:hint="eastAsia"/>
          <w:b/>
          <w:bCs/>
          <w:color w:val="FF0000"/>
          <w:sz w:val="36"/>
        </w:rPr>
        <w:t>XX</w:t>
      </w:r>
      <w:r w:rsidRPr="003C7E8E">
        <w:rPr>
          <w:rFonts w:ascii="宋体" w:hAnsi="宋体" w:hint="eastAsia"/>
          <w:b/>
          <w:bCs/>
          <w:color w:val="FF0000"/>
          <w:sz w:val="36"/>
        </w:rPr>
        <w:t>年</w:t>
      </w:r>
      <w:r w:rsidR="00BD49A8">
        <w:rPr>
          <w:rFonts w:ascii="宋体" w:hAnsi="宋体" w:hint="eastAsia"/>
          <w:b/>
          <w:bCs/>
          <w:color w:val="FF0000"/>
          <w:sz w:val="36"/>
        </w:rPr>
        <w:t>X</w:t>
      </w:r>
      <w:r w:rsidRPr="003C7E8E">
        <w:rPr>
          <w:rFonts w:ascii="宋体" w:hAnsi="宋体" w:hint="eastAsia"/>
          <w:b/>
          <w:bCs/>
          <w:color w:val="FF0000"/>
          <w:sz w:val="36"/>
        </w:rPr>
        <w:t>月</w:t>
      </w:r>
    </w:p>
    <w:p w:rsidR="002C255C" w:rsidRDefault="002C255C" w:rsidP="002C255C">
      <w:pPr>
        <w:jc w:val="center"/>
        <w:rPr>
          <w:b/>
          <w:bCs/>
          <w:sz w:val="36"/>
        </w:rPr>
      </w:pPr>
    </w:p>
    <w:p w:rsidR="002C255C" w:rsidRDefault="002C255C" w:rsidP="002C255C">
      <w:pPr>
        <w:pStyle w:val="a5"/>
        <w:rPr>
          <w:bCs/>
        </w:rPr>
      </w:pPr>
      <w:r>
        <w:rPr>
          <w:rFonts w:eastAsia="楷体_GB2312" w:hint="eastAsia"/>
          <w:bCs/>
        </w:rPr>
        <w:t>论文题目：</w:t>
      </w:r>
    </w:p>
    <w:p w:rsidR="002C255C" w:rsidRDefault="002C255C" w:rsidP="002C255C">
      <w:pPr>
        <w:rPr>
          <w:b/>
          <w:bCs/>
        </w:rPr>
      </w:pPr>
    </w:p>
    <w:p w:rsidR="002C255C" w:rsidRPr="000F6233" w:rsidRDefault="002C255C" w:rsidP="002C255C">
      <w:pPr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0F6233">
        <w:rPr>
          <w:rFonts w:ascii="黑体" w:eastAsia="黑体" w:hAnsi="黑体" w:hint="eastAsia"/>
          <w:sz w:val="48"/>
          <w:szCs w:val="48"/>
        </w:rPr>
        <w:t>荣昌县非物质文化遗产宣传片</w:t>
      </w:r>
    </w:p>
    <w:p w:rsidR="002C255C" w:rsidRPr="000F6233" w:rsidRDefault="002C255C" w:rsidP="002C255C">
      <w:pPr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0F6233">
        <w:rPr>
          <w:rFonts w:ascii="黑体" w:eastAsia="黑体" w:hAnsi="黑体" w:hint="eastAsia"/>
          <w:sz w:val="48"/>
          <w:szCs w:val="48"/>
        </w:rPr>
        <w:t>听译实践报告</w:t>
      </w:r>
    </w:p>
    <w:p w:rsidR="002C255C" w:rsidRDefault="002C255C" w:rsidP="002C255C">
      <w:pPr>
        <w:jc w:val="center"/>
        <w:rPr>
          <w:rFonts w:eastAsia="黑体"/>
          <w:b/>
          <w:bCs/>
          <w:sz w:val="52"/>
        </w:rPr>
      </w:pPr>
    </w:p>
    <w:p w:rsidR="002C255C" w:rsidRPr="0059404E" w:rsidRDefault="002C255C" w:rsidP="002C255C">
      <w:pPr>
        <w:jc w:val="center"/>
        <w:rPr>
          <w:b/>
          <w:bCs/>
          <w:sz w:val="32"/>
        </w:rPr>
      </w:pPr>
    </w:p>
    <w:p w:rsidR="002C255C" w:rsidRDefault="002C255C" w:rsidP="002C255C">
      <w:pPr>
        <w:jc w:val="center"/>
        <w:rPr>
          <w:b/>
          <w:bCs/>
          <w:sz w:val="32"/>
        </w:rPr>
      </w:pPr>
    </w:p>
    <w:p w:rsidR="002C255C" w:rsidRDefault="002C255C" w:rsidP="002C255C">
      <w:pPr>
        <w:jc w:val="center"/>
        <w:rPr>
          <w:b/>
          <w:bCs/>
          <w:sz w:val="32"/>
        </w:rPr>
      </w:pPr>
    </w:p>
    <w:p w:rsidR="002C255C" w:rsidRDefault="002C255C" w:rsidP="002C255C">
      <w:pPr>
        <w:jc w:val="center"/>
        <w:rPr>
          <w:b/>
          <w:bCs/>
          <w:sz w:val="32"/>
        </w:rPr>
      </w:pPr>
    </w:p>
    <w:p w:rsidR="002C255C" w:rsidRDefault="002C255C" w:rsidP="002C255C">
      <w:pPr>
        <w:rPr>
          <w:b/>
          <w:bCs/>
          <w:sz w:val="32"/>
        </w:rPr>
      </w:pPr>
    </w:p>
    <w:p w:rsidR="002C255C" w:rsidRDefault="002C255C" w:rsidP="002C255C">
      <w:pPr>
        <w:jc w:val="center"/>
        <w:rPr>
          <w:b/>
          <w:bCs/>
          <w:sz w:val="32"/>
        </w:rPr>
      </w:pPr>
    </w:p>
    <w:p w:rsidR="002C255C" w:rsidRDefault="002C255C" w:rsidP="002C255C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作者姓名：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hint="eastAsia"/>
          <w:b/>
          <w:bCs/>
          <w:color w:val="FF0000"/>
          <w:sz w:val="32"/>
          <w:u w:val="single"/>
        </w:rPr>
        <w:t>X  X  X</w:t>
      </w:r>
      <w:r w:rsidRPr="001B19F7">
        <w:rPr>
          <w:rFonts w:hint="eastAsia"/>
          <w:b/>
          <w:bCs/>
          <w:color w:val="FF0000"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     </w:t>
      </w:r>
      <w:r>
        <w:rPr>
          <w:rFonts w:eastAsia="楷体_GB2312" w:hint="eastAsia"/>
          <w:b/>
          <w:bCs/>
          <w:sz w:val="32"/>
        </w:rPr>
        <w:t>入学时间：</w:t>
      </w:r>
      <w:r>
        <w:rPr>
          <w:rFonts w:eastAsia="楷体_GB2312" w:hint="eastAsia"/>
          <w:b/>
          <w:bCs/>
          <w:sz w:val="32"/>
        </w:rPr>
        <w:t xml:space="preserve"> </w:t>
      </w:r>
      <w:r w:rsidR="0063700D">
        <w:rPr>
          <w:rFonts w:hint="eastAsia"/>
          <w:b/>
          <w:bCs/>
          <w:color w:val="FF0000"/>
          <w:sz w:val="32"/>
          <w:u w:val="single"/>
        </w:rPr>
        <w:t xml:space="preserve">X  </w:t>
      </w:r>
      <w:r w:rsidRPr="001848C3">
        <w:rPr>
          <w:rFonts w:hint="eastAsia"/>
          <w:b/>
          <w:bCs/>
          <w:color w:val="FF0000"/>
          <w:sz w:val="32"/>
          <w:u w:val="single"/>
        </w:rPr>
        <w:t>年</w:t>
      </w:r>
      <w:r w:rsidR="0063700D">
        <w:rPr>
          <w:rFonts w:hint="eastAsia"/>
          <w:b/>
          <w:bCs/>
          <w:color w:val="FF0000"/>
          <w:sz w:val="32"/>
          <w:u w:val="single"/>
        </w:rPr>
        <w:t xml:space="preserve"> X</w:t>
      </w:r>
      <w:r w:rsidRPr="001848C3">
        <w:rPr>
          <w:rFonts w:hint="eastAsia"/>
          <w:b/>
          <w:bCs/>
          <w:color w:val="FF0000"/>
          <w:sz w:val="32"/>
          <w:u w:val="single"/>
        </w:rPr>
        <w:t>月</w:t>
      </w:r>
      <w:r w:rsidRPr="001848C3">
        <w:rPr>
          <w:rFonts w:hint="eastAsia"/>
          <w:b/>
          <w:bCs/>
          <w:color w:val="FF0000"/>
          <w:sz w:val="32"/>
          <w:u w:val="single"/>
        </w:rPr>
        <w:t xml:space="preserve"> </w:t>
      </w:r>
    </w:p>
    <w:p w:rsidR="002C255C" w:rsidRDefault="002C255C" w:rsidP="002C255C">
      <w:pPr>
        <w:rPr>
          <w:b/>
          <w:bCs/>
          <w:w w:val="90"/>
          <w:sz w:val="32"/>
          <w:u w:val="single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领域名称：</w:t>
      </w:r>
      <w:r>
        <w:rPr>
          <w:rFonts w:eastAsia="楷体_GB2312" w:hint="eastAsia"/>
          <w:b/>
          <w:bCs/>
          <w:sz w:val="32"/>
        </w:rPr>
        <w:t xml:space="preserve"> </w:t>
      </w:r>
      <w:r w:rsidRPr="001B19F7">
        <w:rPr>
          <w:rFonts w:hint="eastAsia"/>
          <w:b/>
          <w:bCs/>
          <w:sz w:val="32"/>
          <w:u w:val="single"/>
        </w:rPr>
        <w:t>翻译硕士</w:t>
      </w:r>
      <w:r w:rsidRPr="001B19F7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     </w:t>
      </w:r>
      <w:r>
        <w:rPr>
          <w:rFonts w:eastAsia="楷体_GB2312" w:hint="eastAsia"/>
          <w:b/>
          <w:bCs/>
          <w:sz w:val="32"/>
        </w:rPr>
        <w:t>研究方向：</w:t>
      </w:r>
      <w:r>
        <w:rPr>
          <w:rFonts w:eastAsia="楷体_GB2312" w:hint="eastAsia"/>
          <w:b/>
          <w:bCs/>
          <w:sz w:val="32"/>
        </w:rPr>
        <w:t xml:space="preserve"> </w:t>
      </w:r>
      <w:r w:rsidRPr="001B19F7">
        <w:rPr>
          <w:rFonts w:hint="eastAsia"/>
          <w:b/>
          <w:bCs/>
          <w:color w:val="FF0000"/>
          <w:w w:val="90"/>
          <w:sz w:val="32"/>
          <w:u w:val="single"/>
        </w:rPr>
        <w:t>英</w:t>
      </w:r>
      <w:r>
        <w:rPr>
          <w:rFonts w:hint="eastAsia"/>
          <w:b/>
          <w:bCs/>
          <w:color w:val="FF0000"/>
          <w:w w:val="90"/>
          <w:sz w:val="32"/>
          <w:u w:val="single"/>
        </w:rPr>
        <w:t xml:space="preserve"> </w:t>
      </w:r>
      <w:r w:rsidRPr="001B19F7">
        <w:rPr>
          <w:rFonts w:hint="eastAsia"/>
          <w:b/>
          <w:bCs/>
          <w:color w:val="FF0000"/>
          <w:w w:val="90"/>
          <w:sz w:val="32"/>
          <w:u w:val="single"/>
        </w:rPr>
        <w:t>语</w:t>
      </w:r>
      <w:r>
        <w:rPr>
          <w:rFonts w:hint="eastAsia"/>
          <w:b/>
          <w:bCs/>
          <w:color w:val="FF0000"/>
          <w:w w:val="90"/>
          <w:sz w:val="32"/>
          <w:u w:val="single"/>
        </w:rPr>
        <w:t xml:space="preserve"> </w:t>
      </w:r>
      <w:r w:rsidRPr="001B19F7">
        <w:rPr>
          <w:rFonts w:hint="eastAsia"/>
          <w:b/>
          <w:bCs/>
          <w:color w:val="FF0000"/>
          <w:w w:val="90"/>
          <w:sz w:val="32"/>
          <w:u w:val="single"/>
        </w:rPr>
        <w:t>口</w:t>
      </w:r>
      <w:r>
        <w:rPr>
          <w:rFonts w:hint="eastAsia"/>
          <w:b/>
          <w:bCs/>
          <w:color w:val="FF0000"/>
          <w:w w:val="90"/>
          <w:sz w:val="32"/>
          <w:u w:val="single"/>
        </w:rPr>
        <w:t xml:space="preserve"> </w:t>
      </w:r>
      <w:r w:rsidRPr="001B19F7">
        <w:rPr>
          <w:rFonts w:hint="eastAsia"/>
          <w:b/>
          <w:bCs/>
          <w:color w:val="FF0000"/>
          <w:w w:val="90"/>
          <w:sz w:val="32"/>
          <w:u w:val="single"/>
        </w:rPr>
        <w:t>译</w:t>
      </w:r>
      <w:r>
        <w:rPr>
          <w:rFonts w:hint="eastAsia"/>
          <w:b/>
          <w:bCs/>
          <w:color w:val="FF0000"/>
          <w:w w:val="90"/>
          <w:sz w:val="32"/>
          <w:u w:val="single"/>
        </w:rPr>
        <w:t xml:space="preserve">  </w:t>
      </w:r>
    </w:p>
    <w:p w:rsidR="002C255C" w:rsidRDefault="002C255C" w:rsidP="002C255C">
      <w:pPr>
        <w:rPr>
          <w:b/>
          <w:bCs/>
          <w:w w:val="80"/>
          <w:sz w:val="32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指导教师：</w:t>
      </w:r>
      <w:r>
        <w:rPr>
          <w:rFonts w:eastAsia="楷体_GB2312" w:hint="eastAsia"/>
          <w:b/>
          <w:bCs/>
          <w:sz w:val="32"/>
        </w:rPr>
        <w:t xml:space="preserve"> </w:t>
      </w:r>
      <w:r w:rsidRPr="00F3052B">
        <w:rPr>
          <w:rFonts w:hint="eastAsia"/>
          <w:b/>
          <w:bCs/>
          <w:color w:val="FF0000"/>
          <w:sz w:val="32"/>
          <w:u w:val="single"/>
        </w:rPr>
        <w:t>某</w:t>
      </w:r>
      <w:r w:rsidRPr="00F3052B">
        <w:rPr>
          <w:rFonts w:hint="eastAsia"/>
          <w:b/>
          <w:bCs/>
          <w:color w:val="FF0000"/>
          <w:sz w:val="32"/>
          <w:u w:val="single"/>
        </w:rPr>
        <w:t xml:space="preserve"> </w:t>
      </w:r>
      <w:r w:rsidRPr="00F3052B">
        <w:rPr>
          <w:rFonts w:hint="eastAsia"/>
          <w:b/>
          <w:bCs/>
          <w:color w:val="FF0000"/>
          <w:sz w:val="32"/>
          <w:u w:val="single"/>
        </w:rPr>
        <w:t>某</w:t>
      </w:r>
      <w:r w:rsidRPr="00F3052B">
        <w:rPr>
          <w:rFonts w:hint="eastAsia"/>
          <w:b/>
          <w:bCs/>
          <w:color w:val="FF0000"/>
          <w:sz w:val="32"/>
          <w:u w:val="single"/>
        </w:rPr>
        <w:t xml:space="preserve"> </w:t>
      </w:r>
      <w:r w:rsidRPr="00F3052B">
        <w:rPr>
          <w:rFonts w:hint="eastAsia"/>
          <w:b/>
          <w:bCs/>
          <w:color w:val="FF0000"/>
          <w:sz w:val="32"/>
          <w:u w:val="single"/>
        </w:rPr>
        <w:t>某</w:t>
      </w:r>
      <w:r w:rsidRPr="00F3052B">
        <w:rPr>
          <w:rFonts w:hint="eastAsia"/>
          <w:b/>
          <w:bCs/>
          <w:color w:val="FF0000"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     </w:t>
      </w:r>
      <w:r>
        <w:rPr>
          <w:rFonts w:eastAsia="楷体_GB2312" w:hint="eastAsia"/>
          <w:b/>
          <w:bCs/>
          <w:sz w:val="32"/>
        </w:rPr>
        <w:t>职</w:t>
      </w:r>
      <w:r>
        <w:rPr>
          <w:rFonts w:eastAsia="楷体_GB2312" w:hint="eastAsia"/>
          <w:b/>
          <w:bCs/>
          <w:sz w:val="32"/>
        </w:rPr>
        <w:t xml:space="preserve">    </w:t>
      </w:r>
      <w:r>
        <w:rPr>
          <w:rFonts w:eastAsia="楷体_GB2312" w:hint="eastAsia"/>
          <w:b/>
          <w:bCs/>
          <w:sz w:val="32"/>
        </w:rPr>
        <w:t>称：</w:t>
      </w:r>
      <w:r>
        <w:rPr>
          <w:rFonts w:eastAsia="楷体_GB2312" w:hint="eastAsia"/>
          <w:b/>
          <w:bCs/>
          <w:sz w:val="32"/>
        </w:rPr>
        <w:t xml:space="preserve"> </w:t>
      </w:r>
      <w:r w:rsidRPr="001848C3">
        <w:rPr>
          <w:rFonts w:hint="eastAsia"/>
          <w:b/>
          <w:bCs/>
          <w:color w:val="FF0000"/>
          <w:sz w:val="32"/>
          <w:u w:val="single"/>
        </w:rPr>
        <w:t>教</w:t>
      </w:r>
      <w:r w:rsidRPr="001848C3">
        <w:rPr>
          <w:rFonts w:hint="eastAsia"/>
          <w:b/>
          <w:bCs/>
          <w:color w:val="FF0000"/>
          <w:sz w:val="32"/>
          <w:u w:val="single"/>
        </w:rPr>
        <w:t xml:space="preserve">      </w:t>
      </w:r>
      <w:r w:rsidRPr="001848C3">
        <w:rPr>
          <w:rFonts w:hint="eastAsia"/>
          <w:b/>
          <w:bCs/>
          <w:color w:val="FF0000"/>
          <w:sz w:val="32"/>
          <w:u w:val="single"/>
        </w:rPr>
        <w:t>授</w:t>
      </w:r>
      <w:r w:rsidRPr="001848C3">
        <w:rPr>
          <w:rFonts w:hint="eastAsia"/>
          <w:bCs/>
          <w:color w:val="FF0000"/>
          <w:sz w:val="32"/>
          <w:u w:val="single"/>
        </w:rPr>
        <w:t xml:space="preserve">  </w:t>
      </w:r>
    </w:p>
    <w:p w:rsidR="002C255C" w:rsidRPr="001B19F7" w:rsidRDefault="002C255C" w:rsidP="002C255C">
      <w:pPr>
        <w:rPr>
          <w:b/>
          <w:bCs/>
          <w:sz w:val="32"/>
        </w:rPr>
      </w:pPr>
    </w:p>
    <w:p w:rsidR="002C255C" w:rsidRPr="001B19F7" w:rsidRDefault="002C255C" w:rsidP="002C255C">
      <w:pPr>
        <w:pStyle w:val="a5"/>
        <w:rPr>
          <w:bCs/>
          <w:szCs w:val="24"/>
        </w:rPr>
      </w:pPr>
    </w:p>
    <w:p w:rsidR="002C255C" w:rsidRPr="001B19F7" w:rsidRDefault="002C255C" w:rsidP="002C255C">
      <w:pPr>
        <w:pStyle w:val="a5"/>
        <w:rPr>
          <w:bCs/>
          <w:szCs w:val="24"/>
        </w:rPr>
      </w:pPr>
    </w:p>
    <w:p w:rsidR="002C255C" w:rsidRDefault="002C255C" w:rsidP="002C255C">
      <w:pPr>
        <w:rPr>
          <w:b/>
          <w:bCs/>
          <w:sz w:val="32"/>
        </w:rPr>
      </w:pPr>
    </w:p>
    <w:p w:rsidR="002C255C" w:rsidRDefault="002C255C" w:rsidP="002C255C">
      <w:pPr>
        <w:rPr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论文提交日期：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年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月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日</w:t>
      </w:r>
    </w:p>
    <w:p w:rsidR="002C255C" w:rsidRDefault="002C255C" w:rsidP="002C255C">
      <w:pPr>
        <w:rPr>
          <w:b/>
          <w:bCs/>
          <w:sz w:val="32"/>
          <w:u w:val="single"/>
        </w:rPr>
      </w:pPr>
      <w:r>
        <w:rPr>
          <w:rFonts w:eastAsia="楷体_GB2312" w:hint="eastAsia"/>
          <w:b/>
          <w:bCs/>
          <w:sz w:val="32"/>
        </w:rPr>
        <w:t>论文答辩日期：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年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月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日</w:t>
      </w:r>
    </w:p>
    <w:p w:rsidR="002C255C" w:rsidRPr="00F3052B" w:rsidRDefault="002C255C" w:rsidP="002C255C">
      <w:pPr>
        <w:rPr>
          <w:rFonts w:eastAsia="楷体_GB2312"/>
          <w:b/>
          <w:bCs/>
          <w:color w:val="FF0000"/>
          <w:sz w:val="32"/>
          <w:u w:val="single"/>
        </w:rPr>
      </w:pPr>
      <w:r>
        <w:rPr>
          <w:rFonts w:eastAsia="楷体_GB2312" w:hint="eastAsia"/>
          <w:b/>
          <w:bCs/>
          <w:sz w:val="32"/>
        </w:rPr>
        <w:t>授予学位日期：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年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月</w:t>
      </w:r>
      <w:r w:rsidR="0063700D">
        <w:rPr>
          <w:rFonts w:hint="eastAsia"/>
          <w:b/>
          <w:bCs/>
          <w:color w:val="FF0000"/>
          <w:sz w:val="32"/>
          <w:u w:val="single"/>
        </w:rPr>
        <w:t>X</w:t>
      </w:r>
      <w:r w:rsidRPr="00F3052B">
        <w:rPr>
          <w:rFonts w:hint="eastAsia"/>
          <w:b/>
          <w:bCs/>
          <w:color w:val="FF0000"/>
          <w:sz w:val="32"/>
          <w:u w:val="single"/>
        </w:rPr>
        <w:t>日</w:t>
      </w:r>
    </w:p>
    <w:p w:rsidR="002C255C" w:rsidRPr="00F3052B" w:rsidRDefault="002C255C" w:rsidP="002C255C">
      <w:pPr>
        <w:rPr>
          <w:rFonts w:eastAsia="楷体_GB2312"/>
          <w:b/>
          <w:bCs/>
          <w:sz w:val="32"/>
          <w:u w:val="single"/>
        </w:rPr>
      </w:pPr>
    </w:p>
    <w:p w:rsidR="002C255C" w:rsidRPr="000F6233" w:rsidRDefault="002C255C" w:rsidP="002C255C">
      <w:pPr>
        <w:jc w:val="center"/>
        <w:rPr>
          <w:rFonts w:ascii="Abadi MT Condensed" w:eastAsia="楷体_GB2312" w:hAnsi="Abadi MT Condensed"/>
          <w:b/>
          <w:bCs/>
          <w:color w:val="FF0000"/>
          <w:sz w:val="48"/>
          <w:szCs w:val="48"/>
        </w:rPr>
      </w:pPr>
      <w:r w:rsidRPr="000F6233">
        <w:rPr>
          <w:b/>
          <w:color w:val="FF0000"/>
          <w:sz w:val="48"/>
          <w:szCs w:val="48"/>
        </w:rPr>
        <w:t xml:space="preserve">A Report on the </w:t>
      </w:r>
      <w:r w:rsidRPr="000F6233">
        <w:rPr>
          <w:rFonts w:hint="eastAsia"/>
          <w:b/>
          <w:color w:val="FF0000"/>
          <w:sz w:val="48"/>
          <w:szCs w:val="48"/>
        </w:rPr>
        <w:t>Interpreting</w:t>
      </w:r>
      <w:r w:rsidRPr="000F6233">
        <w:rPr>
          <w:b/>
          <w:color w:val="FF0000"/>
          <w:sz w:val="48"/>
          <w:szCs w:val="48"/>
        </w:rPr>
        <w:t xml:space="preserve"> of </w:t>
      </w:r>
      <w:r w:rsidRPr="000F6233">
        <w:rPr>
          <w:rFonts w:hint="eastAsia"/>
          <w:b/>
          <w:color w:val="FF0000"/>
          <w:sz w:val="48"/>
          <w:szCs w:val="48"/>
        </w:rPr>
        <w:t>Propaganda Films of Intangible Cultural Heritage</w:t>
      </w:r>
      <w:r w:rsidRPr="000F6233">
        <w:rPr>
          <w:b/>
          <w:color w:val="FF0000"/>
          <w:sz w:val="48"/>
          <w:szCs w:val="48"/>
        </w:rPr>
        <w:t xml:space="preserve"> </w:t>
      </w:r>
      <w:r w:rsidRPr="000F6233">
        <w:rPr>
          <w:rFonts w:hint="eastAsia"/>
          <w:b/>
          <w:color w:val="FF0000"/>
          <w:sz w:val="48"/>
          <w:szCs w:val="48"/>
        </w:rPr>
        <w:t>in Rongchang</w:t>
      </w:r>
      <w:r w:rsidRPr="000F6233">
        <w:rPr>
          <w:b/>
          <w:color w:val="FF0000"/>
          <w:sz w:val="48"/>
          <w:szCs w:val="48"/>
        </w:rPr>
        <w:t xml:space="preserve"> </w:t>
      </w:r>
      <w:r w:rsidRPr="000F6233">
        <w:rPr>
          <w:rFonts w:hint="eastAsia"/>
          <w:b/>
          <w:color w:val="FF0000"/>
          <w:sz w:val="48"/>
          <w:szCs w:val="48"/>
        </w:rPr>
        <w:t>County</w:t>
      </w:r>
    </w:p>
    <w:p w:rsidR="002C255C" w:rsidRPr="007C7F32" w:rsidRDefault="002C255C" w:rsidP="002C255C">
      <w:pPr>
        <w:pStyle w:val="a6"/>
        <w:jc w:val="center"/>
        <w:rPr>
          <w:b/>
          <w:bCs/>
          <w:sz w:val="30"/>
        </w:rPr>
      </w:pPr>
    </w:p>
    <w:p w:rsidR="002C255C" w:rsidRDefault="002C255C" w:rsidP="002C255C">
      <w:pPr>
        <w:pStyle w:val="a6"/>
        <w:jc w:val="center"/>
        <w:rPr>
          <w:b/>
          <w:bCs/>
          <w:sz w:val="21"/>
        </w:rPr>
      </w:pPr>
      <w:r>
        <w:rPr>
          <w:b/>
          <w:bCs/>
          <w:sz w:val="21"/>
        </w:rPr>
        <w:t xml:space="preserve">A </w:t>
      </w:r>
      <w:r>
        <w:rPr>
          <w:rFonts w:hint="eastAsia"/>
          <w:b/>
          <w:bCs/>
          <w:sz w:val="21"/>
        </w:rPr>
        <w:t>Thesis</w:t>
      </w:r>
      <w:r>
        <w:rPr>
          <w:b/>
          <w:bCs/>
          <w:sz w:val="21"/>
        </w:rPr>
        <w:t xml:space="preserve"> submitted in </w:t>
      </w:r>
      <w:r w:rsidR="004F3F17">
        <w:rPr>
          <w:rFonts w:hint="eastAsia"/>
          <w:b/>
          <w:bCs/>
          <w:sz w:val="21"/>
        </w:rPr>
        <w:t xml:space="preserve">partial </w:t>
      </w:r>
      <w:r>
        <w:rPr>
          <w:b/>
          <w:bCs/>
          <w:sz w:val="21"/>
        </w:rPr>
        <w:t>fulfillment of the requirements of the degree of</w:t>
      </w:r>
    </w:p>
    <w:p w:rsidR="002C255C" w:rsidRDefault="002C255C" w:rsidP="002C255C">
      <w:pPr>
        <w:pStyle w:val="a6"/>
        <w:rPr>
          <w:b/>
          <w:bCs/>
          <w:sz w:val="21"/>
        </w:rPr>
      </w:pPr>
    </w:p>
    <w:p w:rsidR="002C255C" w:rsidRDefault="002C255C" w:rsidP="002C255C">
      <w:pPr>
        <w:pStyle w:val="a6"/>
        <w:rPr>
          <w:b/>
          <w:bCs/>
          <w:sz w:val="21"/>
        </w:rPr>
      </w:pPr>
    </w:p>
    <w:p w:rsidR="002C255C" w:rsidRDefault="002C255C" w:rsidP="002C255C">
      <w:pPr>
        <w:pStyle w:val="a6"/>
        <w:rPr>
          <w:b/>
          <w:bCs/>
          <w:sz w:val="21"/>
        </w:rPr>
      </w:pPr>
    </w:p>
    <w:p w:rsidR="002C255C" w:rsidRDefault="002C255C" w:rsidP="002C255C">
      <w:pPr>
        <w:pStyle w:val="a6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MASTER</w:t>
      </w:r>
      <w:r>
        <w:rPr>
          <w:b/>
          <w:bCs/>
          <w:sz w:val="30"/>
        </w:rPr>
        <w:t xml:space="preserve"> OF </w:t>
      </w:r>
      <w:r>
        <w:rPr>
          <w:rFonts w:hint="eastAsia"/>
          <w:b/>
          <w:bCs/>
          <w:sz w:val="30"/>
        </w:rPr>
        <w:t>TRANSLATION AND INTERPRETING</w:t>
      </w:r>
    </w:p>
    <w:p w:rsidR="002C255C" w:rsidRDefault="002C255C" w:rsidP="002C255C">
      <w:pPr>
        <w:pStyle w:val="a6"/>
        <w:rPr>
          <w:b/>
          <w:bCs/>
          <w:sz w:val="21"/>
        </w:rPr>
      </w:pPr>
    </w:p>
    <w:p w:rsidR="002C255C" w:rsidRDefault="002C255C" w:rsidP="002C255C">
      <w:pPr>
        <w:pStyle w:val="a6"/>
        <w:rPr>
          <w:b/>
          <w:bCs/>
          <w:sz w:val="21"/>
        </w:rPr>
      </w:pPr>
    </w:p>
    <w:p w:rsidR="002C255C" w:rsidRDefault="002C255C" w:rsidP="002C255C">
      <w:pPr>
        <w:pStyle w:val="a6"/>
        <w:jc w:val="center"/>
        <w:rPr>
          <w:b/>
          <w:bCs/>
          <w:sz w:val="21"/>
        </w:rPr>
      </w:pPr>
      <w:r>
        <w:rPr>
          <w:b/>
          <w:bCs/>
          <w:sz w:val="21"/>
        </w:rPr>
        <w:t>from</w:t>
      </w:r>
    </w:p>
    <w:p w:rsidR="002C255C" w:rsidRDefault="002C255C" w:rsidP="002C255C">
      <w:pPr>
        <w:pStyle w:val="a6"/>
        <w:jc w:val="center"/>
        <w:rPr>
          <w:b/>
          <w:bCs/>
          <w:sz w:val="21"/>
        </w:rPr>
      </w:pPr>
    </w:p>
    <w:p w:rsidR="002C255C" w:rsidRDefault="002C255C" w:rsidP="002C255C">
      <w:pPr>
        <w:pStyle w:val="a6"/>
        <w:jc w:val="center"/>
        <w:rPr>
          <w:b/>
          <w:bCs/>
          <w:sz w:val="21"/>
        </w:rPr>
      </w:pPr>
    </w:p>
    <w:p w:rsidR="002C255C" w:rsidRDefault="002C255C" w:rsidP="002C255C">
      <w:pPr>
        <w:pStyle w:val="a6"/>
        <w:jc w:val="center"/>
        <w:rPr>
          <w:b/>
          <w:bCs/>
          <w:sz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0"/>
            </w:rPr>
            <w:t>Shandong</w:t>
          </w:r>
        </w:smartTag>
        <w:r>
          <w:rPr>
            <w:b/>
            <w:bCs/>
            <w:sz w:val="30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0"/>
            </w:rPr>
            <w:t>University</w:t>
          </w:r>
        </w:smartTag>
      </w:smartTag>
      <w:r>
        <w:rPr>
          <w:b/>
          <w:bCs/>
          <w:sz w:val="30"/>
        </w:rPr>
        <w:t xml:space="preserve"> of Science and Technology</w:t>
      </w:r>
    </w:p>
    <w:p w:rsidR="002C255C" w:rsidRDefault="002C255C" w:rsidP="002C255C">
      <w:pPr>
        <w:pStyle w:val="a6"/>
        <w:rPr>
          <w:b/>
          <w:bCs/>
          <w:sz w:val="21"/>
        </w:rPr>
      </w:pPr>
    </w:p>
    <w:p w:rsidR="002C255C" w:rsidRDefault="002C255C" w:rsidP="002C255C">
      <w:pPr>
        <w:pStyle w:val="a6"/>
        <w:rPr>
          <w:b/>
          <w:bCs/>
          <w:sz w:val="21"/>
        </w:rPr>
      </w:pPr>
    </w:p>
    <w:p w:rsidR="002C255C" w:rsidRDefault="002C255C" w:rsidP="002C255C">
      <w:pPr>
        <w:pStyle w:val="a6"/>
        <w:jc w:val="center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b</w:t>
      </w:r>
      <w:r>
        <w:rPr>
          <w:b/>
          <w:bCs/>
          <w:sz w:val="21"/>
        </w:rPr>
        <w:t>y</w:t>
      </w:r>
    </w:p>
    <w:p w:rsidR="002C255C" w:rsidRDefault="002C255C" w:rsidP="002C255C">
      <w:pPr>
        <w:pStyle w:val="a6"/>
        <w:jc w:val="center"/>
        <w:rPr>
          <w:b/>
          <w:bCs/>
          <w:sz w:val="21"/>
        </w:rPr>
      </w:pPr>
    </w:p>
    <w:p w:rsidR="002C255C" w:rsidRDefault="002C255C" w:rsidP="002C255C">
      <w:pPr>
        <w:pStyle w:val="a6"/>
        <w:jc w:val="center"/>
        <w:rPr>
          <w:b/>
          <w:bCs/>
          <w:sz w:val="21"/>
        </w:rPr>
      </w:pPr>
    </w:p>
    <w:p w:rsidR="002C255C" w:rsidRPr="004B7FEC" w:rsidRDefault="002C255C" w:rsidP="002C255C">
      <w:pPr>
        <w:pStyle w:val="a6"/>
        <w:jc w:val="center"/>
        <w:rPr>
          <w:b/>
          <w:bCs/>
          <w:color w:val="FF0000"/>
          <w:sz w:val="30"/>
        </w:rPr>
      </w:pPr>
      <w:r>
        <w:rPr>
          <w:rFonts w:hint="eastAsia"/>
          <w:b/>
          <w:bCs/>
          <w:color w:val="FF0000"/>
          <w:sz w:val="30"/>
        </w:rPr>
        <w:t>X</w:t>
      </w:r>
      <w:r w:rsidRPr="004B7FEC">
        <w:rPr>
          <w:b/>
          <w:bCs/>
          <w:color w:val="FF0000"/>
          <w:sz w:val="30"/>
        </w:rPr>
        <w:t xml:space="preserve"> </w:t>
      </w:r>
      <w:r>
        <w:rPr>
          <w:rFonts w:hint="eastAsia"/>
          <w:b/>
          <w:bCs/>
          <w:color w:val="FF0000"/>
          <w:sz w:val="30"/>
        </w:rPr>
        <w:t>X X</w:t>
      </w:r>
    </w:p>
    <w:p w:rsidR="002C255C" w:rsidRPr="004B7FEC" w:rsidRDefault="002C255C" w:rsidP="002C255C">
      <w:pPr>
        <w:pStyle w:val="a6"/>
        <w:jc w:val="center"/>
        <w:rPr>
          <w:b/>
          <w:bCs/>
          <w:color w:val="FF0000"/>
          <w:sz w:val="30"/>
        </w:rPr>
      </w:pPr>
    </w:p>
    <w:p w:rsidR="002C255C" w:rsidRPr="004B7FEC" w:rsidRDefault="002C255C" w:rsidP="002C255C">
      <w:pPr>
        <w:pStyle w:val="a6"/>
        <w:jc w:val="center"/>
        <w:rPr>
          <w:b/>
          <w:bCs/>
          <w:color w:val="FF0000"/>
          <w:sz w:val="30"/>
        </w:rPr>
      </w:pPr>
    </w:p>
    <w:p w:rsidR="002C255C" w:rsidRPr="004B7FEC" w:rsidRDefault="002C255C" w:rsidP="002C255C">
      <w:pPr>
        <w:pStyle w:val="a6"/>
        <w:jc w:val="center"/>
        <w:rPr>
          <w:b/>
          <w:bCs/>
          <w:color w:val="FF0000"/>
          <w:sz w:val="30"/>
        </w:rPr>
      </w:pPr>
      <w:r w:rsidRPr="004B7FEC">
        <w:rPr>
          <w:b/>
          <w:bCs/>
          <w:color w:val="FF0000"/>
          <w:sz w:val="30"/>
        </w:rPr>
        <w:t xml:space="preserve">Supervisor: Professor </w:t>
      </w:r>
      <w:r>
        <w:rPr>
          <w:rFonts w:hint="eastAsia"/>
          <w:b/>
          <w:bCs/>
          <w:color w:val="FF0000"/>
          <w:sz w:val="30"/>
        </w:rPr>
        <w:t>X X X</w:t>
      </w:r>
    </w:p>
    <w:p w:rsidR="002C255C" w:rsidRDefault="002C255C" w:rsidP="002C255C">
      <w:pPr>
        <w:pStyle w:val="a6"/>
        <w:jc w:val="center"/>
        <w:rPr>
          <w:b/>
          <w:bCs/>
          <w:sz w:val="30"/>
        </w:rPr>
      </w:pPr>
    </w:p>
    <w:p w:rsidR="002C255C" w:rsidRPr="00FB7108" w:rsidRDefault="002C255C" w:rsidP="002C255C">
      <w:pPr>
        <w:pStyle w:val="a6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College of </w:t>
      </w:r>
      <w:r w:rsidRPr="00FB7108">
        <w:rPr>
          <w:rFonts w:hint="eastAsia"/>
          <w:b/>
          <w:bCs/>
          <w:sz w:val="30"/>
        </w:rPr>
        <w:t>Foreign Languages</w:t>
      </w:r>
    </w:p>
    <w:p w:rsidR="002C255C" w:rsidRPr="007A0695" w:rsidRDefault="002C255C" w:rsidP="002C255C">
      <w:pPr>
        <w:pStyle w:val="a5"/>
        <w:jc w:val="center"/>
        <w:rPr>
          <w:bCs/>
          <w:color w:val="FF0000"/>
        </w:rPr>
      </w:pPr>
      <w:r w:rsidRPr="007A0695">
        <w:rPr>
          <w:bCs/>
          <w:color w:val="FF0000"/>
        </w:rPr>
        <w:t xml:space="preserve">May </w:t>
      </w:r>
      <w:r>
        <w:rPr>
          <w:rFonts w:hint="eastAsia"/>
          <w:bCs/>
          <w:color w:val="FF0000"/>
        </w:rPr>
        <w:t>201</w:t>
      </w:r>
      <w:r w:rsidR="00E87FED">
        <w:rPr>
          <w:rFonts w:hint="eastAsia"/>
          <w:bCs/>
          <w:color w:val="FF0000"/>
        </w:rPr>
        <w:t>8</w:t>
      </w:r>
    </w:p>
    <w:p w:rsidR="002C255C" w:rsidRDefault="002C255C" w:rsidP="002C255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声</w:t>
      </w:r>
      <w:r>
        <w:rPr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明</w:t>
      </w:r>
    </w:p>
    <w:p w:rsidR="002C255C" w:rsidRDefault="002C255C" w:rsidP="002C255C">
      <w:pPr>
        <w:spacing w:line="360" w:lineRule="auto"/>
        <w:jc w:val="center"/>
        <w:rPr>
          <w:b/>
          <w:bCs/>
          <w:sz w:val="32"/>
        </w:rPr>
      </w:pPr>
    </w:p>
    <w:p w:rsidR="002C255C" w:rsidRDefault="002C255C" w:rsidP="002C255C">
      <w:pPr>
        <w:spacing w:line="360" w:lineRule="auto"/>
        <w:rPr>
          <w:b/>
          <w:bCs/>
          <w:sz w:val="24"/>
        </w:rPr>
      </w:pPr>
      <w:r>
        <w:rPr>
          <w:b/>
          <w:bCs/>
        </w:rPr>
        <w:t xml:space="preserve">   </w:t>
      </w:r>
      <w:r>
        <w:rPr>
          <w:rFonts w:hint="eastAsia"/>
          <w:b/>
          <w:bCs/>
          <w:sz w:val="24"/>
        </w:rPr>
        <w:t>本人呈交给山东科技大学的这篇翻译硕士学位论文，除了所列参考文献和世所公认的文献外，全部是本人在导师指导下的研究成果。该论文资料尚没有呈交于其它任何学术机关作鉴定。</w:t>
      </w:r>
    </w:p>
    <w:p w:rsidR="002C255C" w:rsidRDefault="002C255C" w:rsidP="002C255C">
      <w:pPr>
        <w:rPr>
          <w:b/>
          <w:bCs/>
        </w:rPr>
      </w:pPr>
    </w:p>
    <w:p w:rsidR="002C255C" w:rsidRDefault="002C255C" w:rsidP="002C255C">
      <w:pPr>
        <w:rPr>
          <w:b/>
          <w:bCs/>
        </w:rPr>
      </w:pPr>
    </w:p>
    <w:p w:rsidR="002C255C" w:rsidRDefault="002C255C" w:rsidP="002C255C">
      <w:pPr>
        <w:rPr>
          <w:b/>
          <w:bCs/>
        </w:rPr>
      </w:pPr>
    </w:p>
    <w:p w:rsidR="002C255C" w:rsidRDefault="002C255C" w:rsidP="002C255C">
      <w:pPr>
        <w:rPr>
          <w:b/>
          <w:bCs/>
        </w:rPr>
      </w:pPr>
    </w:p>
    <w:p w:rsidR="002C255C" w:rsidRDefault="002C255C" w:rsidP="002C255C">
      <w:pPr>
        <w:rPr>
          <w:b/>
          <w:bCs/>
        </w:rPr>
      </w:pPr>
    </w:p>
    <w:p w:rsidR="002C255C" w:rsidRDefault="002C255C" w:rsidP="002C255C">
      <w:pPr>
        <w:rPr>
          <w:b/>
          <w:bCs/>
          <w:sz w:val="24"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硕士生签名：</w:t>
      </w: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期：</w:t>
      </w: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pStyle w:val="1"/>
        <w:rPr>
          <w:bCs/>
          <w:sz w:val="36"/>
        </w:rPr>
      </w:pPr>
      <w:r>
        <w:rPr>
          <w:rFonts w:hint="eastAsia"/>
          <w:bCs/>
          <w:sz w:val="36"/>
        </w:rPr>
        <w:t>AFFIRMATION</w:t>
      </w:r>
    </w:p>
    <w:p w:rsidR="002C255C" w:rsidRDefault="002C255C" w:rsidP="002C255C">
      <w:pPr>
        <w:rPr>
          <w:b/>
          <w:bCs/>
        </w:rPr>
      </w:pPr>
    </w:p>
    <w:p w:rsidR="002C255C" w:rsidRDefault="002C255C" w:rsidP="002C255C">
      <w:pPr>
        <w:ind w:firstLineChars="100" w:firstLine="241"/>
        <w:rPr>
          <w:b/>
          <w:bCs/>
          <w:sz w:val="24"/>
        </w:rPr>
      </w:pPr>
      <w:r>
        <w:rPr>
          <w:b/>
          <w:bCs/>
          <w:sz w:val="24"/>
        </w:rPr>
        <w:t xml:space="preserve">I declare that this </w:t>
      </w:r>
      <w:r w:rsidR="004F3F17">
        <w:rPr>
          <w:rFonts w:hint="eastAsia"/>
          <w:b/>
          <w:bCs/>
          <w:sz w:val="24"/>
        </w:rPr>
        <w:t>thesis</w:t>
      </w:r>
      <w:r>
        <w:rPr>
          <w:b/>
          <w:bCs/>
          <w:sz w:val="24"/>
        </w:rPr>
        <w:t xml:space="preserve">, submitted in </w:t>
      </w:r>
      <w:r w:rsidR="004F3F17">
        <w:rPr>
          <w:rFonts w:hint="eastAsia"/>
          <w:b/>
          <w:bCs/>
          <w:sz w:val="24"/>
        </w:rPr>
        <w:t xml:space="preserve">partial </w:t>
      </w:r>
      <w:r>
        <w:rPr>
          <w:b/>
          <w:bCs/>
          <w:sz w:val="24"/>
        </w:rPr>
        <w:t xml:space="preserve">fulfillment of the requirements for the award of </w:t>
      </w:r>
      <w:r>
        <w:rPr>
          <w:rFonts w:hint="eastAsia"/>
          <w:b/>
          <w:bCs/>
          <w:sz w:val="24"/>
        </w:rPr>
        <w:t>Master</w:t>
      </w:r>
      <w:r>
        <w:rPr>
          <w:b/>
          <w:bCs/>
          <w:sz w:val="24"/>
        </w:rPr>
        <w:t xml:space="preserve"> of </w:t>
      </w:r>
      <w:r>
        <w:rPr>
          <w:rFonts w:hint="eastAsia"/>
          <w:b/>
          <w:bCs/>
          <w:sz w:val="24"/>
        </w:rPr>
        <w:t>Translation and Interpreting</w:t>
      </w:r>
      <w:r>
        <w:rPr>
          <w:b/>
          <w:bCs/>
          <w:sz w:val="24"/>
        </w:rPr>
        <w:t xml:space="preserve"> in Shandong University of Science and Technology, is wholly my own work unless referenced o</w:t>
      </w:r>
      <w:r w:rsidR="004F3F17">
        <w:rPr>
          <w:rFonts w:hint="eastAsia"/>
          <w:b/>
          <w:bCs/>
          <w:sz w:val="24"/>
        </w:rPr>
        <w:t xml:space="preserve">r </w:t>
      </w:r>
      <w:r>
        <w:rPr>
          <w:b/>
          <w:bCs/>
          <w:sz w:val="24"/>
        </w:rPr>
        <w:t>acknowledge</w:t>
      </w:r>
      <w:r w:rsidR="004F3F17">
        <w:rPr>
          <w:rFonts w:hint="eastAsia"/>
          <w:b/>
          <w:bCs/>
          <w:sz w:val="24"/>
        </w:rPr>
        <w:t>d</w:t>
      </w:r>
      <w:r>
        <w:rPr>
          <w:b/>
          <w:bCs/>
          <w:sz w:val="24"/>
        </w:rPr>
        <w:t>. The document has not been submitted for qualification at any other academic institute.</w:t>
      </w: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</w:p>
    <w:p w:rsidR="002C255C" w:rsidRDefault="002C255C" w:rsidP="002C255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>Signature:</w:t>
      </w:r>
    </w:p>
    <w:p w:rsidR="002C255C" w:rsidRDefault="002C255C" w:rsidP="002C255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    </w:t>
      </w:r>
    </w:p>
    <w:p w:rsidR="002C255C" w:rsidRDefault="002C255C" w:rsidP="002C255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</w:t>
      </w:r>
      <w:r>
        <w:rPr>
          <w:b/>
          <w:bCs/>
          <w:sz w:val="24"/>
        </w:rPr>
        <w:t xml:space="preserve">   Date:</w:t>
      </w:r>
    </w:p>
    <w:p w:rsidR="002C255C" w:rsidRDefault="002C255C" w:rsidP="002C255C"/>
    <w:p w:rsidR="002C255C" w:rsidRDefault="002C255C" w:rsidP="002C255C"/>
    <w:p w:rsidR="002C255C" w:rsidRDefault="002C255C" w:rsidP="002C255C"/>
    <w:p w:rsidR="002C255C" w:rsidRDefault="002C255C" w:rsidP="002C255C">
      <w:pPr>
        <w:widowControl/>
        <w:jc w:val="left"/>
        <w:rPr>
          <w:b/>
          <w:sz w:val="32"/>
          <w:szCs w:val="20"/>
        </w:rPr>
        <w:sectPr w:rsidR="002C255C" w:rsidSect="00B72301">
          <w:headerReference w:type="default" r:id="rId6"/>
          <w:footerReference w:type="default" r:id="rId7"/>
          <w:pgSz w:w="11906" w:h="16838" w:code="9"/>
          <w:pgMar w:top="1418" w:right="1701" w:bottom="1418" w:left="1701" w:header="851" w:footer="851" w:gutter="284"/>
          <w:pgNumType w:fmt="lowerRoman" w:start="1"/>
          <w:cols w:space="720"/>
          <w:docGrid w:type="lines" w:linePitch="312"/>
        </w:sectPr>
      </w:pPr>
    </w:p>
    <w:p w:rsidR="002C255C" w:rsidRPr="00C524EC" w:rsidRDefault="002C255C" w:rsidP="002C255C">
      <w:pPr>
        <w:pStyle w:val="1"/>
        <w:tabs>
          <w:tab w:val="left" w:pos="2910"/>
          <w:tab w:val="center" w:pos="4564"/>
        </w:tabs>
        <w:spacing w:line="360" w:lineRule="auto"/>
        <w:rPr>
          <w:sz w:val="36"/>
          <w:szCs w:val="36"/>
        </w:rPr>
      </w:pPr>
      <w:bookmarkStart w:id="0" w:name="_Toc385884485"/>
      <w:bookmarkStart w:id="1" w:name="_Toc20051"/>
      <w:r w:rsidRPr="00C524EC">
        <w:rPr>
          <w:rFonts w:hint="eastAsia"/>
          <w:sz w:val="36"/>
          <w:szCs w:val="36"/>
        </w:rPr>
        <w:lastRenderedPageBreak/>
        <w:t>摘要</w:t>
      </w:r>
      <w:bookmarkEnd w:id="0"/>
      <w:bookmarkEnd w:id="1"/>
    </w:p>
    <w:p w:rsidR="002C255C" w:rsidRPr="00C524EC" w:rsidRDefault="002C255C" w:rsidP="002C255C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C524EC">
        <w:rPr>
          <w:rFonts w:ascii="宋体" w:hAnsi="宋体" w:hint="eastAsia"/>
          <w:b/>
          <w:color w:val="FF0000"/>
          <w:sz w:val="24"/>
        </w:rPr>
        <w:t>随着</w:t>
      </w:r>
      <w:r>
        <w:rPr>
          <w:rFonts w:ascii="宋体" w:hAnsi="宋体"/>
          <w:b/>
          <w:color w:val="FF0000"/>
          <w:sz w:val="24"/>
        </w:rPr>
        <w:t>…………</w:t>
      </w: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Pr="0090548A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Pr="0018277E" w:rsidRDefault="002C255C" w:rsidP="002C255C">
      <w:pPr>
        <w:spacing w:line="360" w:lineRule="auto"/>
        <w:rPr>
          <w:color w:val="FF0000"/>
          <w:sz w:val="24"/>
        </w:rPr>
      </w:pPr>
      <w:r w:rsidRPr="0090548A">
        <w:rPr>
          <w:rFonts w:ascii="宋体" w:hAnsi="宋体" w:hint="eastAsia"/>
          <w:b/>
          <w:sz w:val="24"/>
        </w:rPr>
        <w:t>关键词：</w:t>
      </w:r>
      <w:r w:rsidRPr="0018277E">
        <w:rPr>
          <w:rFonts w:hint="eastAsia"/>
          <w:color w:val="FF0000"/>
          <w:sz w:val="24"/>
        </w:rPr>
        <w:t>对外宣传，外宣翻译，非物质文化遗产，翻译学</w:t>
      </w:r>
    </w:p>
    <w:p w:rsidR="002C255C" w:rsidRDefault="002C255C" w:rsidP="002C255C">
      <w:pPr>
        <w:spacing w:before="120" w:line="300" w:lineRule="auto"/>
        <w:rPr>
          <w:rFonts w:ascii="宋体" w:hAnsi="宋体"/>
          <w:b/>
          <w:sz w:val="24"/>
        </w:rPr>
      </w:pPr>
    </w:p>
    <w:p w:rsidR="002C255C" w:rsidRDefault="002C255C" w:rsidP="002C255C">
      <w:pPr>
        <w:spacing w:before="120" w:line="300" w:lineRule="auto"/>
        <w:rPr>
          <w:rFonts w:ascii="宋体" w:hAnsi="宋体"/>
          <w:b/>
          <w:sz w:val="24"/>
        </w:rPr>
      </w:pPr>
    </w:p>
    <w:p w:rsidR="002C255C" w:rsidRDefault="002C255C" w:rsidP="002C255C">
      <w:pPr>
        <w:spacing w:before="120" w:line="300" w:lineRule="auto"/>
        <w:rPr>
          <w:rFonts w:ascii="宋体" w:hAnsi="宋体"/>
          <w:b/>
          <w:sz w:val="24"/>
        </w:rPr>
      </w:pPr>
    </w:p>
    <w:p w:rsidR="002C255C" w:rsidRDefault="002C255C" w:rsidP="002C255C">
      <w:pPr>
        <w:spacing w:before="120" w:line="300" w:lineRule="auto"/>
        <w:rPr>
          <w:rFonts w:ascii="宋体" w:hAnsi="宋体"/>
          <w:b/>
          <w:sz w:val="24"/>
        </w:rPr>
      </w:pPr>
    </w:p>
    <w:p w:rsidR="002C255C" w:rsidRDefault="002C255C" w:rsidP="002C255C">
      <w:pPr>
        <w:spacing w:line="360" w:lineRule="auto"/>
        <w:jc w:val="center"/>
        <w:rPr>
          <w:b/>
          <w:sz w:val="28"/>
          <w:szCs w:val="28"/>
        </w:rPr>
        <w:sectPr w:rsidR="002C255C" w:rsidSect="00B72301">
          <w:headerReference w:type="default" r:id="rId8"/>
          <w:pgSz w:w="11906" w:h="16838" w:code="9"/>
          <w:pgMar w:top="1418" w:right="1247" w:bottom="1418" w:left="1247" w:header="1134" w:footer="1134" w:gutter="284"/>
          <w:pgNumType w:fmt="lowerRoman" w:start="1"/>
          <w:cols w:space="720"/>
          <w:docGrid w:type="lines" w:linePitch="312"/>
        </w:sectPr>
      </w:pPr>
    </w:p>
    <w:p w:rsidR="002C255C" w:rsidRPr="00C524EC" w:rsidRDefault="002C255C" w:rsidP="002C255C">
      <w:pPr>
        <w:pStyle w:val="1"/>
        <w:spacing w:line="360" w:lineRule="auto"/>
        <w:rPr>
          <w:rFonts w:eastAsia="宋体"/>
          <w:sz w:val="36"/>
          <w:szCs w:val="36"/>
        </w:rPr>
      </w:pPr>
      <w:bookmarkStart w:id="2" w:name="_Toc21965"/>
      <w:r w:rsidRPr="00C524EC">
        <w:rPr>
          <w:rFonts w:eastAsia="宋体"/>
          <w:sz w:val="36"/>
          <w:szCs w:val="36"/>
        </w:rPr>
        <w:lastRenderedPageBreak/>
        <w:t>Abstract</w:t>
      </w:r>
      <w:bookmarkEnd w:id="2"/>
    </w:p>
    <w:p w:rsidR="002C255C" w:rsidRPr="0018277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bookmarkStart w:id="3" w:name="_Toc385884000"/>
      <w:bookmarkStart w:id="4" w:name="_Toc385884408"/>
      <w:bookmarkStart w:id="5" w:name="_Toc385884486"/>
      <w:r w:rsidRPr="0018277E">
        <w:rPr>
          <w:color w:val="FF0000"/>
          <w:sz w:val="24"/>
        </w:rPr>
        <w:t>With China’</w:t>
      </w:r>
      <w:r w:rsidRPr="0018277E">
        <w:rPr>
          <w:rFonts w:hint="eastAsia"/>
          <w:color w:val="FF0000"/>
          <w:sz w:val="24"/>
        </w:rPr>
        <w:t xml:space="preserve">s rising international influence, </w:t>
      </w:r>
      <w:bookmarkEnd w:id="3"/>
      <w:bookmarkEnd w:id="4"/>
      <w:bookmarkEnd w:id="5"/>
      <w:r>
        <w:rPr>
          <w:color w:val="FF0000"/>
          <w:sz w:val="24"/>
        </w:rPr>
        <w:t>………………………</w:t>
      </w:r>
      <w:r>
        <w:rPr>
          <w:rFonts w:hint="eastAsia"/>
          <w:color w:val="FF0000"/>
          <w:sz w:val="24"/>
        </w:rPr>
        <w:t>.</w:t>
      </w: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Pr="00D60602" w:rsidRDefault="002C255C" w:rsidP="002C255C">
      <w:pPr>
        <w:spacing w:line="360" w:lineRule="auto"/>
        <w:ind w:firstLineChars="200" w:firstLine="480"/>
        <w:rPr>
          <w:sz w:val="24"/>
        </w:rPr>
      </w:pPr>
    </w:p>
    <w:p w:rsidR="002C255C" w:rsidRPr="0090548A" w:rsidRDefault="002C255C" w:rsidP="002C255C">
      <w:pPr>
        <w:spacing w:line="360" w:lineRule="auto"/>
        <w:ind w:left="1299" w:hangingChars="539" w:hanging="1299"/>
        <w:rPr>
          <w:sz w:val="24"/>
        </w:rPr>
      </w:pPr>
      <w:r w:rsidRPr="0090548A">
        <w:rPr>
          <w:b/>
          <w:sz w:val="24"/>
        </w:rPr>
        <w:t>K</w:t>
      </w:r>
      <w:r w:rsidRPr="0090548A">
        <w:rPr>
          <w:rFonts w:hint="eastAsia"/>
          <w:b/>
          <w:sz w:val="24"/>
        </w:rPr>
        <w:t>eywords:</w:t>
      </w:r>
      <w:r w:rsidRPr="0018277E">
        <w:rPr>
          <w:rFonts w:hint="eastAsia"/>
          <w:b/>
          <w:color w:val="FF0000"/>
          <w:sz w:val="24"/>
        </w:rPr>
        <w:t xml:space="preserve"> </w:t>
      </w:r>
      <w:r w:rsidRPr="0018277E">
        <w:rPr>
          <w:rFonts w:hint="eastAsia"/>
          <w:color w:val="FF0000"/>
          <w:sz w:val="24"/>
        </w:rPr>
        <w:t>China</w:t>
      </w:r>
      <w:r w:rsidRPr="0018277E">
        <w:rPr>
          <w:color w:val="FF0000"/>
          <w:sz w:val="24"/>
        </w:rPr>
        <w:t>’</w:t>
      </w:r>
      <w:r w:rsidRPr="0018277E">
        <w:rPr>
          <w:rFonts w:hint="eastAsia"/>
          <w:color w:val="FF0000"/>
          <w:sz w:val="24"/>
        </w:rPr>
        <w:t>s international communication; TICC</w:t>
      </w:r>
      <w:r w:rsidRPr="0018277E">
        <w:rPr>
          <w:rFonts w:hint="eastAsia"/>
          <w:color w:val="FF0000"/>
          <w:sz w:val="24"/>
        </w:rPr>
        <w:t>（</w:t>
      </w:r>
      <w:r w:rsidRPr="0018277E">
        <w:rPr>
          <w:rFonts w:hint="eastAsia"/>
          <w:color w:val="FF0000"/>
          <w:sz w:val="24"/>
        </w:rPr>
        <w:t>Translation for International Communication of China</w:t>
      </w:r>
      <w:r w:rsidRPr="0018277E">
        <w:rPr>
          <w:rFonts w:hint="eastAsia"/>
          <w:color w:val="FF0000"/>
          <w:sz w:val="24"/>
        </w:rPr>
        <w:t>）</w:t>
      </w:r>
      <w:r w:rsidRPr="0018277E">
        <w:rPr>
          <w:rFonts w:hint="eastAsia"/>
          <w:color w:val="FF0000"/>
          <w:sz w:val="24"/>
        </w:rPr>
        <w:t xml:space="preserve">; intangible cultural heritage; </w:t>
      </w:r>
      <w:r w:rsidRPr="0018277E">
        <w:rPr>
          <w:color w:val="FF0000"/>
          <w:sz w:val="24"/>
        </w:rPr>
        <w:t>translatology</w:t>
      </w:r>
    </w:p>
    <w:p w:rsidR="002C255C" w:rsidRDefault="002C255C" w:rsidP="002C255C">
      <w:pPr>
        <w:spacing w:line="360" w:lineRule="auto"/>
        <w:ind w:firstLineChars="182" w:firstLine="439"/>
        <w:rPr>
          <w:b/>
          <w:sz w:val="24"/>
        </w:rPr>
      </w:pPr>
    </w:p>
    <w:p w:rsidR="002C255C" w:rsidRDefault="002C255C" w:rsidP="002C255C">
      <w:pPr>
        <w:spacing w:line="360" w:lineRule="auto"/>
        <w:rPr>
          <w:sz w:val="24"/>
        </w:rPr>
        <w:sectPr w:rsidR="002C255C" w:rsidSect="00B72301">
          <w:headerReference w:type="default" r:id="rId9"/>
          <w:footerReference w:type="default" r:id="rId10"/>
          <w:pgSz w:w="11906" w:h="16838" w:code="9"/>
          <w:pgMar w:top="1418" w:right="1247" w:bottom="1418" w:left="1247" w:header="1134" w:footer="1134" w:gutter="284"/>
          <w:pgNumType w:fmt="lowerRoman" w:start="2"/>
          <w:cols w:space="720"/>
          <w:docGrid w:type="lines" w:linePitch="312"/>
        </w:sectPr>
      </w:pPr>
    </w:p>
    <w:p w:rsidR="002C255C" w:rsidRPr="00827365" w:rsidRDefault="002C255C" w:rsidP="002C255C">
      <w:pPr>
        <w:spacing w:line="360" w:lineRule="auto"/>
        <w:jc w:val="center"/>
        <w:rPr>
          <w:rFonts w:eastAsia="黑体"/>
          <w:b/>
          <w:sz w:val="30"/>
          <w:szCs w:val="30"/>
        </w:rPr>
      </w:pPr>
      <w:r w:rsidRPr="00827365">
        <w:rPr>
          <w:rFonts w:eastAsia="黑体"/>
          <w:b/>
          <w:sz w:val="30"/>
          <w:szCs w:val="30"/>
        </w:rPr>
        <w:lastRenderedPageBreak/>
        <w:t>Contents</w:t>
      </w:r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r w:rsidRPr="000E5569">
        <w:fldChar w:fldCharType="begin"/>
      </w:r>
      <w:r w:rsidR="002C255C" w:rsidRPr="007F22D5">
        <w:instrText xml:space="preserve"> TOC \o "1-3" \h \z \u </w:instrText>
      </w:r>
      <w:r w:rsidRPr="000E5569">
        <w:fldChar w:fldCharType="separate"/>
      </w:r>
      <w:hyperlink w:anchor="_Toc20051" w:history="1">
        <w:r w:rsidR="002C255C" w:rsidRPr="006714CE">
          <w:rPr>
            <w:rFonts w:hint="eastAsia"/>
            <w:sz w:val="24"/>
            <w:szCs w:val="24"/>
          </w:rPr>
          <w:t>摘要</w:t>
        </w:r>
        <w:r w:rsidR="002C255C" w:rsidRPr="007F22D5">
          <w:rPr>
            <w:sz w:val="24"/>
            <w:szCs w:val="24"/>
          </w:rPr>
          <w:tab/>
        </w:r>
        <w:r w:rsidRPr="007F22D5">
          <w:rPr>
            <w:sz w:val="24"/>
            <w:szCs w:val="24"/>
          </w:rPr>
          <w:fldChar w:fldCharType="begin"/>
        </w:r>
        <w:r w:rsidR="002C255C" w:rsidRPr="007F22D5">
          <w:rPr>
            <w:sz w:val="24"/>
            <w:szCs w:val="24"/>
          </w:rPr>
          <w:instrText xml:space="preserve"> PAGEREF _Toc20051 </w:instrText>
        </w:r>
        <w:r w:rsidRPr="007F22D5">
          <w:rPr>
            <w:sz w:val="24"/>
            <w:szCs w:val="24"/>
          </w:rPr>
          <w:fldChar w:fldCharType="separate"/>
        </w:r>
        <w:r w:rsidR="002C255C" w:rsidRPr="007F22D5">
          <w:rPr>
            <w:sz w:val="24"/>
            <w:szCs w:val="24"/>
          </w:rPr>
          <w:t>i</w:t>
        </w:r>
        <w:r w:rsidRPr="007F22D5">
          <w:rPr>
            <w:sz w:val="24"/>
            <w:szCs w:val="24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r w:rsidRPr="000E5569">
        <w:rPr>
          <w:noProof/>
          <w:sz w:val="21"/>
          <w:szCs w:val="21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313pt;margin-top:49.7pt;width:195.9pt;height:46.05pt;z-index:251660288;mso-width-percent:330;mso-wrap-distance-top:7.2pt;mso-wrap-distance-bottom:7.2pt;mso-position-horizontal-relative:margin;mso-position-vertical-relative:margin;mso-width-percent:330" o:allowincell="f" fillcolor="#cf7b79" strokecolor="#969696" strokeweight=".5pt">
            <v:fill opacity="19661f"/>
            <v:textbox style="mso-next-textbox:#_x0000_s1026;mso-fit-shape-to-text:t" inset="10.8pt,7.2pt,10.8pt">
              <w:txbxContent>
                <w:p w:rsidR="002C255C" w:rsidRPr="00175DCC" w:rsidRDefault="002C255C" w:rsidP="002C255C">
                  <w:pPr>
                    <w:rPr>
                      <w:rFonts w:ascii="Cambria" w:hAnsi="Cambria"/>
                      <w:i/>
                      <w:iCs/>
                      <w:color w:val="5A5A5A"/>
                      <w:sz w:val="24"/>
                    </w:rPr>
                  </w:pPr>
                  <w:r w:rsidRPr="00175DCC">
                    <w:rPr>
                      <w:rFonts w:ascii="Cambria" w:hAnsi="Cambria" w:hint="eastAsia"/>
                      <w:i/>
                      <w:iCs/>
                      <w:sz w:val="24"/>
                    </w:rPr>
                    <w:t>请自动生成</w:t>
                  </w:r>
                  <w:r>
                    <w:rPr>
                      <w:rFonts w:ascii="Cambria" w:hAnsi="Cambria" w:hint="eastAsia"/>
                      <w:i/>
                      <w:iCs/>
                      <w:sz w:val="24"/>
                    </w:rPr>
                    <w:t>目录</w:t>
                  </w:r>
                  <w:r w:rsidRPr="00175DCC">
                    <w:rPr>
                      <w:rFonts w:ascii="Cambria" w:hAnsi="Cambria" w:hint="eastAsia"/>
                      <w:i/>
                      <w:iCs/>
                      <w:sz w:val="24"/>
                    </w:rPr>
                    <w:t>，注意页码对应。</w:t>
                  </w:r>
                  <w:r w:rsidRPr="00175DCC">
                    <w:rPr>
                      <w:rFonts w:ascii="Cambria" w:hAnsi="Cambria" w:hint="eastAsia"/>
                      <w:i/>
                      <w:iCs/>
                      <w:sz w:val="24"/>
                    </w:rPr>
                    <w:t>0000</w:t>
                  </w:r>
                  <w:r w:rsidRPr="00175DCC">
                    <w:rPr>
                      <w:rFonts w:ascii="Cambria" w:hAnsi="Cambria" w:hint="eastAsia"/>
                      <w:i/>
                      <w:iCs/>
                      <w:sz w:val="24"/>
                    </w:rPr>
                    <w:t>部分请根据论文相应修改。</w:t>
                  </w:r>
                </w:p>
              </w:txbxContent>
            </v:textbox>
            <w10:wrap type="square" anchorx="margin" anchory="margin"/>
          </v:shape>
        </w:pict>
      </w:r>
      <w:hyperlink w:anchor="_Toc21965" w:history="1">
        <w:r w:rsidR="002C255C" w:rsidRPr="007F22D5">
          <w:rPr>
            <w:rFonts w:ascii="Times New Roman" w:hAnsi="Times New Roman"/>
            <w:sz w:val="24"/>
            <w:szCs w:val="24"/>
          </w:rPr>
          <w:t>Abstract</w:t>
        </w:r>
        <w:r w:rsidR="002C255C" w:rsidRPr="007F22D5">
          <w:rPr>
            <w:sz w:val="24"/>
            <w:szCs w:val="24"/>
          </w:rPr>
          <w:tab/>
        </w:r>
        <w:r w:rsidRPr="007F22D5">
          <w:rPr>
            <w:sz w:val="24"/>
            <w:szCs w:val="24"/>
          </w:rPr>
          <w:fldChar w:fldCharType="begin"/>
        </w:r>
        <w:r w:rsidR="002C255C" w:rsidRPr="007F22D5">
          <w:rPr>
            <w:sz w:val="24"/>
            <w:szCs w:val="24"/>
          </w:rPr>
          <w:instrText xml:space="preserve"> PAGEREF _Toc21965 </w:instrText>
        </w:r>
        <w:r w:rsidRPr="007F22D5">
          <w:rPr>
            <w:sz w:val="24"/>
            <w:szCs w:val="24"/>
          </w:rPr>
          <w:fldChar w:fldCharType="separate"/>
        </w:r>
        <w:r w:rsidR="002C255C" w:rsidRPr="007F22D5">
          <w:rPr>
            <w:sz w:val="24"/>
            <w:szCs w:val="24"/>
          </w:rPr>
          <w:t>ii</w:t>
        </w:r>
        <w:r w:rsidRPr="007F22D5">
          <w:rPr>
            <w:sz w:val="24"/>
            <w:szCs w:val="24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hyperlink w:anchor="_Toc4026" w:history="1">
        <w:r w:rsidR="002C255C" w:rsidRPr="007F22D5">
          <w:rPr>
            <w:rFonts w:ascii="Times New Roman" w:hAnsi="Times New Roman"/>
            <w:sz w:val="24"/>
            <w:szCs w:val="24"/>
          </w:rPr>
          <w:t>Introduction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4"/>
            <w:szCs w:val="24"/>
          </w:rPr>
          <w:fldChar w:fldCharType="begin"/>
        </w:r>
        <w:r w:rsidR="002C255C" w:rsidRPr="002B4AA3">
          <w:rPr>
            <w:b w:val="0"/>
            <w:sz w:val="24"/>
            <w:szCs w:val="24"/>
          </w:rPr>
          <w:instrText xml:space="preserve"> PAGEREF _Toc4026 </w:instrText>
        </w:r>
        <w:r w:rsidRPr="002B4AA3">
          <w:rPr>
            <w:b w:val="0"/>
            <w:sz w:val="24"/>
            <w:szCs w:val="24"/>
          </w:rPr>
          <w:fldChar w:fldCharType="separate"/>
        </w:r>
        <w:r w:rsidR="002C255C" w:rsidRPr="002B4AA3">
          <w:rPr>
            <w:b w:val="0"/>
            <w:sz w:val="24"/>
            <w:szCs w:val="24"/>
          </w:rPr>
          <w:t>1</w:t>
        </w:r>
        <w:r w:rsidRPr="002B4AA3">
          <w:rPr>
            <w:b w:val="0"/>
            <w:sz w:val="24"/>
            <w:szCs w:val="24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hyperlink w:anchor="_Toc18770" w:history="1">
        <w:r w:rsidR="002C255C" w:rsidRPr="007F22D5">
          <w:rPr>
            <w:rFonts w:ascii="Times New Roman" w:hAnsi="Times New Roman"/>
            <w:sz w:val="24"/>
            <w:szCs w:val="24"/>
          </w:rPr>
          <w:t xml:space="preserve">Chapter </w:t>
        </w:r>
        <w:r w:rsidR="002C255C" w:rsidRPr="007F22D5">
          <w:rPr>
            <w:rFonts w:ascii="Times New Roman" w:hAnsi="Times New Roman" w:hint="eastAsia"/>
            <w:sz w:val="24"/>
            <w:szCs w:val="24"/>
          </w:rPr>
          <w:t>1</w:t>
        </w:r>
        <w:r w:rsidR="002C255C" w:rsidRPr="007F22D5">
          <w:rPr>
            <w:rFonts w:hint="eastAsia"/>
            <w:sz w:val="24"/>
            <w:szCs w:val="24"/>
          </w:rPr>
          <w:t xml:space="preserve"> </w:t>
        </w:r>
        <w:r w:rsidR="002C255C" w:rsidRPr="007F22D5">
          <w:rPr>
            <w:rFonts w:ascii="Times New Roman" w:hAnsi="Times New Roman"/>
            <w:sz w:val="24"/>
            <w:szCs w:val="24"/>
          </w:rPr>
          <w:t>0000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1"/>
            <w:szCs w:val="21"/>
          </w:rPr>
          <w:fldChar w:fldCharType="begin"/>
        </w:r>
        <w:r w:rsidR="002C255C" w:rsidRPr="002B4AA3">
          <w:rPr>
            <w:b w:val="0"/>
            <w:sz w:val="21"/>
            <w:szCs w:val="21"/>
          </w:rPr>
          <w:instrText xml:space="preserve"> PAGEREF _Toc18770 </w:instrText>
        </w:r>
        <w:r w:rsidRPr="002B4AA3">
          <w:rPr>
            <w:b w:val="0"/>
            <w:sz w:val="21"/>
            <w:szCs w:val="21"/>
          </w:rPr>
          <w:fldChar w:fldCharType="separate"/>
        </w:r>
        <w:r w:rsidR="002C255C" w:rsidRPr="002B4AA3">
          <w:rPr>
            <w:b w:val="0"/>
            <w:sz w:val="21"/>
            <w:szCs w:val="21"/>
          </w:rPr>
          <w:t>2</w:t>
        </w:r>
        <w:r w:rsidRPr="002B4AA3">
          <w:rPr>
            <w:b w:val="0"/>
            <w:sz w:val="21"/>
            <w:szCs w:val="21"/>
          </w:rPr>
          <w:fldChar w:fldCharType="end"/>
        </w:r>
      </w:hyperlink>
    </w:p>
    <w:p w:rsidR="002C255C" w:rsidRPr="00DB135F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ind w:firstLineChars="166" w:firstLine="398"/>
        <w:rPr>
          <w:sz w:val="21"/>
          <w:szCs w:val="21"/>
        </w:rPr>
      </w:pPr>
      <w:hyperlink w:anchor="_Toc7456" w:history="1">
        <w:r w:rsidR="002C255C" w:rsidRPr="00DB135F">
          <w:rPr>
            <w:sz w:val="21"/>
            <w:szCs w:val="21"/>
          </w:rPr>
          <w:t>1.1</w:t>
        </w:r>
        <w:r w:rsidR="002C255C" w:rsidRPr="00DB135F">
          <w:rPr>
            <w:rFonts w:hint="eastAsia"/>
            <w:sz w:val="21"/>
            <w:szCs w:val="21"/>
          </w:rPr>
          <w:t>0000</w:t>
        </w:r>
        <w:r w:rsidR="002C255C" w:rsidRPr="00DB135F">
          <w:rPr>
            <w:sz w:val="21"/>
            <w:szCs w:val="21"/>
          </w:rPr>
          <w:tab/>
        </w:r>
        <w:r w:rsidRPr="00DB135F">
          <w:rPr>
            <w:sz w:val="21"/>
            <w:szCs w:val="21"/>
          </w:rPr>
          <w:fldChar w:fldCharType="begin"/>
        </w:r>
        <w:r w:rsidR="002C255C" w:rsidRPr="00DB135F">
          <w:rPr>
            <w:sz w:val="21"/>
            <w:szCs w:val="21"/>
          </w:rPr>
          <w:instrText xml:space="preserve"> PAGEREF _Toc7456 </w:instrText>
        </w:r>
        <w:r w:rsidRPr="00DB135F">
          <w:rPr>
            <w:sz w:val="21"/>
            <w:szCs w:val="21"/>
          </w:rPr>
          <w:fldChar w:fldCharType="separate"/>
        </w:r>
        <w:r w:rsidR="002C255C" w:rsidRPr="00DB135F">
          <w:rPr>
            <w:sz w:val="21"/>
            <w:szCs w:val="21"/>
          </w:rPr>
          <w:t>2</w:t>
        </w:r>
        <w:r w:rsidRPr="00DB135F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b/>
          <w:sz w:val="21"/>
          <w:szCs w:val="21"/>
        </w:rPr>
      </w:pPr>
      <w:hyperlink w:anchor="_Toc15333" w:history="1">
        <w:r w:rsidR="002C255C" w:rsidRPr="00DB135F">
          <w:rPr>
            <w:rFonts w:hint="eastAsia"/>
            <w:sz w:val="21"/>
            <w:szCs w:val="21"/>
          </w:rPr>
          <w:t>1.20000</w:t>
        </w:r>
        <w:r w:rsidR="002C255C" w:rsidRPr="007F22D5">
          <w:rPr>
            <w:b/>
            <w:sz w:val="21"/>
            <w:szCs w:val="21"/>
          </w:rPr>
          <w:tab/>
        </w:r>
        <w:r w:rsidRPr="007F22D5">
          <w:rPr>
            <w:b/>
            <w:sz w:val="21"/>
            <w:szCs w:val="21"/>
          </w:rPr>
          <w:fldChar w:fldCharType="begin"/>
        </w:r>
        <w:r w:rsidR="002C255C" w:rsidRPr="007F22D5">
          <w:rPr>
            <w:b/>
            <w:sz w:val="21"/>
            <w:szCs w:val="21"/>
          </w:rPr>
          <w:instrText xml:space="preserve"> PAGEREF _Toc15333 </w:instrText>
        </w:r>
        <w:r w:rsidRPr="007F22D5">
          <w:rPr>
            <w:b/>
            <w:sz w:val="21"/>
            <w:szCs w:val="21"/>
          </w:rPr>
          <w:fldChar w:fldCharType="separate"/>
        </w:r>
        <w:r w:rsidR="002C255C" w:rsidRPr="007F22D5">
          <w:rPr>
            <w:b/>
            <w:sz w:val="21"/>
            <w:szCs w:val="21"/>
          </w:rPr>
          <w:t>2</w:t>
        </w:r>
        <w:r w:rsidRPr="007F22D5">
          <w:rPr>
            <w:b/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b/>
          <w:sz w:val="21"/>
          <w:szCs w:val="21"/>
        </w:rPr>
      </w:pPr>
      <w:hyperlink w:anchor="_Toc32060" w:history="1">
        <w:r w:rsidR="002C255C" w:rsidRPr="00DB135F">
          <w:rPr>
            <w:rFonts w:hint="eastAsia"/>
            <w:sz w:val="21"/>
            <w:szCs w:val="21"/>
          </w:rPr>
          <w:t>1.30000</w:t>
        </w:r>
        <w:r w:rsidR="002C255C" w:rsidRPr="007F22D5">
          <w:rPr>
            <w:b/>
            <w:sz w:val="21"/>
            <w:szCs w:val="21"/>
          </w:rPr>
          <w:tab/>
        </w:r>
        <w:r w:rsidRPr="007F22D5">
          <w:rPr>
            <w:b/>
            <w:sz w:val="21"/>
            <w:szCs w:val="21"/>
          </w:rPr>
          <w:fldChar w:fldCharType="begin"/>
        </w:r>
        <w:r w:rsidR="002C255C" w:rsidRPr="007F22D5">
          <w:rPr>
            <w:b/>
            <w:sz w:val="21"/>
            <w:szCs w:val="21"/>
          </w:rPr>
          <w:instrText xml:space="preserve"> PAGEREF _Toc32060 </w:instrText>
        </w:r>
        <w:r w:rsidRPr="007F22D5">
          <w:rPr>
            <w:b/>
            <w:sz w:val="21"/>
            <w:szCs w:val="21"/>
          </w:rPr>
          <w:fldChar w:fldCharType="separate"/>
        </w:r>
        <w:r w:rsidR="002C255C" w:rsidRPr="007F22D5">
          <w:rPr>
            <w:b/>
            <w:sz w:val="21"/>
            <w:szCs w:val="21"/>
          </w:rPr>
          <w:t>2</w:t>
        </w:r>
        <w:r w:rsidRPr="007F22D5">
          <w:rPr>
            <w:b/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hyperlink w:anchor="_Toc23471" w:history="1">
        <w:r w:rsidR="002C255C" w:rsidRPr="007F22D5">
          <w:rPr>
            <w:rFonts w:ascii="Times New Roman" w:hAnsi="Times New Roman"/>
            <w:sz w:val="24"/>
            <w:szCs w:val="24"/>
          </w:rPr>
          <w:t>Chapter 2 0000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4"/>
            <w:szCs w:val="24"/>
          </w:rPr>
          <w:fldChar w:fldCharType="begin"/>
        </w:r>
        <w:r w:rsidR="002C255C" w:rsidRPr="002B4AA3">
          <w:rPr>
            <w:b w:val="0"/>
            <w:sz w:val="24"/>
            <w:szCs w:val="24"/>
          </w:rPr>
          <w:instrText xml:space="preserve"> PAGEREF _Toc23471 </w:instrText>
        </w:r>
        <w:r w:rsidRPr="002B4AA3">
          <w:rPr>
            <w:b w:val="0"/>
            <w:sz w:val="24"/>
            <w:szCs w:val="24"/>
          </w:rPr>
          <w:fldChar w:fldCharType="separate"/>
        </w:r>
        <w:r w:rsidR="002C255C" w:rsidRPr="002B4AA3">
          <w:rPr>
            <w:b w:val="0"/>
            <w:sz w:val="24"/>
            <w:szCs w:val="24"/>
          </w:rPr>
          <w:t>4</w:t>
        </w:r>
        <w:r w:rsidRPr="002B4AA3">
          <w:rPr>
            <w:b w:val="0"/>
            <w:sz w:val="24"/>
            <w:szCs w:val="24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sz w:val="21"/>
          <w:szCs w:val="21"/>
        </w:rPr>
      </w:pPr>
      <w:hyperlink w:anchor="_Toc9888" w:history="1">
        <w:r w:rsidR="002C255C" w:rsidRPr="00DB135F">
          <w:rPr>
            <w:rFonts w:hint="eastAsia"/>
            <w:sz w:val="21"/>
            <w:szCs w:val="21"/>
          </w:rPr>
          <w:t>2.1 0000</w:t>
        </w:r>
        <w:r w:rsidR="002C255C" w:rsidRPr="007F22D5">
          <w:rPr>
            <w:sz w:val="21"/>
            <w:szCs w:val="21"/>
          </w:rPr>
          <w:tab/>
        </w:r>
        <w:r w:rsidRPr="007F22D5">
          <w:rPr>
            <w:sz w:val="21"/>
            <w:szCs w:val="21"/>
          </w:rPr>
          <w:fldChar w:fldCharType="begin"/>
        </w:r>
        <w:r w:rsidR="002C255C" w:rsidRPr="007F22D5">
          <w:rPr>
            <w:sz w:val="21"/>
            <w:szCs w:val="21"/>
          </w:rPr>
          <w:instrText xml:space="preserve"> PAGEREF _Toc9888 </w:instrText>
        </w:r>
        <w:r w:rsidRPr="007F22D5">
          <w:rPr>
            <w:sz w:val="21"/>
            <w:szCs w:val="21"/>
          </w:rPr>
          <w:fldChar w:fldCharType="separate"/>
        </w:r>
        <w:r w:rsidR="002C255C" w:rsidRPr="007F22D5">
          <w:rPr>
            <w:sz w:val="21"/>
            <w:szCs w:val="21"/>
          </w:rPr>
          <w:t>4</w:t>
        </w:r>
        <w:r w:rsidRPr="007F22D5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sz w:val="21"/>
          <w:szCs w:val="21"/>
        </w:rPr>
      </w:pPr>
      <w:hyperlink w:anchor="_Toc27106" w:history="1">
        <w:r w:rsidR="002C255C" w:rsidRPr="00DB135F">
          <w:rPr>
            <w:sz w:val="21"/>
            <w:szCs w:val="21"/>
          </w:rPr>
          <w:t>2.2</w:t>
        </w:r>
        <w:r w:rsidR="002C255C" w:rsidRPr="00DB135F">
          <w:rPr>
            <w:rFonts w:hint="eastAsia"/>
            <w:sz w:val="21"/>
            <w:szCs w:val="21"/>
          </w:rPr>
          <w:t xml:space="preserve"> 0000</w:t>
        </w:r>
        <w:r w:rsidR="002C255C" w:rsidRPr="007F22D5">
          <w:rPr>
            <w:rFonts w:hint="eastAsia"/>
            <w:sz w:val="21"/>
            <w:szCs w:val="21"/>
          </w:rPr>
          <w:t>0</w:t>
        </w:r>
        <w:r w:rsidR="002C255C" w:rsidRPr="007F22D5">
          <w:rPr>
            <w:sz w:val="21"/>
            <w:szCs w:val="21"/>
          </w:rPr>
          <w:tab/>
        </w:r>
        <w:r w:rsidRPr="007F22D5">
          <w:rPr>
            <w:sz w:val="21"/>
            <w:szCs w:val="21"/>
          </w:rPr>
          <w:fldChar w:fldCharType="begin"/>
        </w:r>
        <w:r w:rsidR="002C255C" w:rsidRPr="007F22D5">
          <w:rPr>
            <w:sz w:val="21"/>
            <w:szCs w:val="21"/>
          </w:rPr>
          <w:instrText xml:space="preserve"> PAGEREF _Toc27106 </w:instrText>
        </w:r>
        <w:r w:rsidRPr="007F22D5">
          <w:rPr>
            <w:sz w:val="21"/>
            <w:szCs w:val="21"/>
          </w:rPr>
          <w:fldChar w:fldCharType="separate"/>
        </w:r>
        <w:r w:rsidR="002C255C" w:rsidRPr="007F22D5">
          <w:rPr>
            <w:sz w:val="21"/>
            <w:szCs w:val="21"/>
          </w:rPr>
          <w:t>5</w:t>
        </w:r>
        <w:r w:rsidRPr="007F22D5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hyperlink w:anchor="_Toc28429" w:history="1">
        <w:r w:rsidR="002C255C" w:rsidRPr="007F22D5">
          <w:rPr>
            <w:rFonts w:ascii="Times New Roman" w:hAnsi="Times New Roman"/>
            <w:sz w:val="24"/>
            <w:szCs w:val="24"/>
          </w:rPr>
          <w:t>Chapter 3 0000000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1"/>
            <w:szCs w:val="21"/>
          </w:rPr>
          <w:fldChar w:fldCharType="begin"/>
        </w:r>
        <w:r w:rsidR="002C255C" w:rsidRPr="002B4AA3">
          <w:rPr>
            <w:b w:val="0"/>
            <w:sz w:val="21"/>
            <w:szCs w:val="21"/>
          </w:rPr>
          <w:instrText xml:space="preserve"> PAGEREF _Toc28429 </w:instrText>
        </w:r>
        <w:r w:rsidRPr="002B4AA3">
          <w:rPr>
            <w:b w:val="0"/>
            <w:sz w:val="21"/>
            <w:szCs w:val="21"/>
          </w:rPr>
          <w:fldChar w:fldCharType="separate"/>
        </w:r>
        <w:r w:rsidR="002C255C" w:rsidRPr="002B4AA3">
          <w:rPr>
            <w:b w:val="0"/>
            <w:sz w:val="21"/>
            <w:szCs w:val="21"/>
          </w:rPr>
          <w:t>6</w:t>
        </w:r>
        <w:r w:rsidRPr="002B4AA3">
          <w:rPr>
            <w:b w:val="0"/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sz w:val="21"/>
          <w:szCs w:val="21"/>
        </w:rPr>
      </w:pPr>
      <w:hyperlink w:anchor="_Toc297" w:history="1">
        <w:r w:rsidR="002C255C" w:rsidRPr="007F22D5">
          <w:rPr>
            <w:sz w:val="21"/>
            <w:szCs w:val="21"/>
          </w:rPr>
          <w:t xml:space="preserve">3.1 </w:t>
        </w:r>
        <w:r w:rsidR="002C255C" w:rsidRPr="007F22D5">
          <w:rPr>
            <w:rFonts w:hint="eastAsia"/>
            <w:sz w:val="21"/>
            <w:szCs w:val="21"/>
          </w:rPr>
          <w:t>00000</w:t>
        </w:r>
        <w:r w:rsidR="002C255C" w:rsidRPr="007F22D5">
          <w:rPr>
            <w:sz w:val="21"/>
            <w:szCs w:val="21"/>
          </w:rPr>
          <w:tab/>
        </w:r>
        <w:r w:rsidRPr="007F22D5">
          <w:rPr>
            <w:sz w:val="21"/>
            <w:szCs w:val="21"/>
          </w:rPr>
          <w:fldChar w:fldCharType="begin"/>
        </w:r>
        <w:r w:rsidR="002C255C" w:rsidRPr="007F22D5">
          <w:rPr>
            <w:sz w:val="21"/>
            <w:szCs w:val="21"/>
          </w:rPr>
          <w:instrText xml:space="preserve"> PAGEREF _Toc297 </w:instrText>
        </w:r>
        <w:r w:rsidRPr="007F22D5">
          <w:rPr>
            <w:sz w:val="21"/>
            <w:szCs w:val="21"/>
          </w:rPr>
          <w:fldChar w:fldCharType="separate"/>
        </w:r>
        <w:r w:rsidR="002C255C" w:rsidRPr="007F22D5">
          <w:rPr>
            <w:sz w:val="21"/>
            <w:szCs w:val="21"/>
          </w:rPr>
          <w:t>6</w:t>
        </w:r>
        <w:r w:rsidRPr="007F22D5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sz w:val="21"/>
          <w:szCs w:val="21"/>
        </w:rPr>
      </w:pPr>
      <w:hyperlink w:anchor="_Toc31404" w:history="1">
        <w:r w:rsidR="002C255C" w:rsidRPr="007F22D5">
          <w:rPr>
            <w:rFonts w:hint="eastAsia"/>
            <w:sz w:val="21"/>
            <w:szCs w:val="21"/>
          </w:rPr>
          <w:t>3.2 0000</w:t>
        </w:r>
        <w:r w:rsidR="002C255C" w:rsidRPr="007F22D5">
          <w:rPr>
            <w:sz w:val="21"/>
            <w:szCs w:val="21"/>
          </w:rPr>
          <w:tab/>
        </w:r>
        <w:r w:rsidRPr="007F22D5">
          <w:rPr>
            <w:sz w:val="21"/>
            <w:szCs w:val="21"/>
          </w:rPr>
          <w:fldChar w:fldCharType="begin"/>
        </w:r>
        <w:r w:rsidR="002C255C" w:rsidRPr="007F22D5">
          <w:rPr>
            <w:sz w:val="21"/>
            <w:szCs w:val="21"/>
          </w:rPr>
          <w:instrText xml:space="preserve"> PAGEREF _Toc31404 </w:instrText>
        </w:r>
        <w:r w:rsidRPr="007F22D5">
          <w:rPr>
            <w:sz w:val="21"/>
            <w:szCs w:val="21"/>
          </w:rPr>
          <w:fldChar w:fldCharType="separate"/>
        </w:r>
        <w:r w:rsidR="002C255C" w:rsidRPr="007F22D5">
          <w:rPr>
            <w:sz w:val="21"/>
            <w:szCs w:val="21"/>
          </w:rPr>
          <w:t>7</w:t>
        </w:r>
        <w:r w:rsidRPr="007F22D5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sz w:val="21"/>
          <w:szCs w:val="21"/>
        </w:rPr>
      </w:pPr>
      <w:hyperlink w:anchor="_Toc140" w:history="1">
        <w:r w:rsidR="002C255C" w:rsidRPr="007F22D5">
          <w:rPr>
            <w:rFonts w:hint="eastAsia"/>
            <w:sz w:val="21"/>
            <w:szCs w:val="21"/>
          </w:rPr>
          <w:t>3.3 000000</w:t>
        </w:r>
        <w:r w:rsidR="002C255C" w:rsidRPr="007F22D5">
          <w:rPr>
            <w:sz w:val="21"/>
            <w:szCs w:val="21"/>
          </w:rPr>
          <w:tab/>
        </w:r>
        <w:r w:rsidRPr="007F22D5">
          <w:rPr>
            <w:sz w:val="21"/>
            <w:szCs w:val="21"/>
          </w:rPr>
          <w:fldChar w:fldCharType="begin"/>
        </w:r>
        <w:r w:rsidR="002C255C" w:rsidRPr="007F22D5">
          <w:rPr>
            <w:sz w:val="21"/>
            <w:szCs w:val="21"/>
          </w:rPr>
          <w:instrText xml:space="preserve"> PAGEREF _Toc140 </w:instrText>
        </w:r>
        <w:r w:rsidRPr="007F22D5">
          <w:rPr>
            <w:sz w:val="21"/>
            <w:szCs w:val="21"/>
          </w:rPr>
          <w:fldChar w:fldCharType="separate"/>
        </w:r>
        <w:r w:rsidR="002C255C" w:rsidRPr="007F22D5">
          <w:rPr>
            <w:sz w:val="21"/>
            <w:szCs w:val="21"/>
          </w:rPr>
          <w:t>8</w:t>
        </w:r>
        <w:r w:rsidRPr="007F22D5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hyperlink w:anchor="_Toc20962" w:history="1">
        <w:r w:rsidR="002C255C" w:rsidRPr="007F22D5">
          <w:rPr>
            <w:rFonts w:ascii="Times New Roman" w:hAnsi="Times New Roman"/>
            <w:sz w:val="24"/>
            <w:szCs w:val="24"/>
          </w:rPr>
          <w:t>Chapter 4 000000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1"/>
            <w:szCs w:val="21"/>
          </w:rPr>
          <w:fldChar w:fldCharType="begin"/>
        </w:r>
        <w:r w:rsidR="002C255C" w:rsidRPr="002B4AA3">
          <w:rPr>
            <w:b w:val="0"/>
            <w:sz w:val="21"/>
            <w:szCs w:val="21"/>
          </w:rPr>
          <w:instrText xml:space="preserve"> PAGEREF _Toc20962 </w:instrText>
        </w:r>
        <w:r w:rsidRPr="002B4AA3">
          <w:rPr>
            <w:b w:val="0"/>
            <w:sz w:val="21"/>
            <w:szCs w:val="21"/>
          </w:rPr>
          <w:fldChar w:fldCharType="separate"/>
        </w:r>
        <w:r w:rsidR="002C255C" w:rsidRPr="002B4AA3">
          <w:rPr>
            <w:b w:val="0"/>
            <w:sz w:val="21"/>
            <w:szCs w:val="21"/>
          </w:rPr>
          <w:t>1</w:t>
        </w:r>
        <w:r w:rsidR="002C255C" w:rsidRPr="002B4AA3">
          <w:rPr>
            <w:rFonts w:hint="eastAsia"/>
            <w:b w:val="0"/>
            <w:sz w:val="21"/>
            <w:szCs w:val="21"/>
          </w:rPr>
          <w:t>2</w:t>
        </w:r>
        <w:r w:rsidRPr="002B4AA3">
          <w:rPr>
            <w:b w:val="0"/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sz w:val="21"/>
          <w:szCs w:val="21"/>
        </w:rPr>
      </w:pPr>
      <w:hyperlink w:anchor="_Toc18030" w:history="1">
        <w:r w:rsidR="002C255C" w:rsidRPr="007F22D5">
          <w:rPr>
            <w:sz w:val="21"/>
            <w:szCs w:val="21"/>
          </w:rPr>
          <w:t xml:space="preserve">4.1 </w:t>
        </w:r>
        <w:r w:rsidR="002C255C" w:rsidRPr="007F22D5">
          <w:rPr>
            <w:rFonts w:hint="eastAsia"/>
            <w:sz w:val="21"/>
            <w:szCs w:val="21"/>
          </w:rPr>
          <w:t>0000</w:t>
        </w:r>
        <w:r w:rsidR="002C255C" w:rsidRPr="007F22D5">
          <w:rPr>
            <w:sz w:val="21"/>
            <w:szCs w:val="21"/>
          </w:rPr>
          <w:tab/>
        </w:r>
        <w:r w:rsidRPr="007F22D5">
          <w:rPr>
            <w:sz w:val="21"/>
            <w:szCs w:val="21"/>
          </w:rPr>
          <w:fldChar w:fldCharType="begin"/>
        </w:r>
        <w:r w:rsidR="002C255C" w:rsidRPr="007F22D5">
          <w:rPr>
            <w:sz w:val="21"/>
            <w:szCs w:val="21"/>
          </w:rPr>
          <w:instrText xml:space="preserve"> PAGEREF _Toc18030 </w:instrText>
        </w:r>
        <w:r w:rsidRPr="007F22D5">
          <w:rPr>
            <w:sz w:val="21"/>
            <w:szCs w:val="21"/>
          </w:rPr>
          <w:fldChar w:fldCharType="separate"/>
        </w:r>
        <w:r w:rsidR="002C255C" w:rsidRPr="007F22D5">
          <w:rPr>
            <w:sz w:val="21"/>
            <w:szCs w:val="21"/>
          </w:rPr>
          <w:t>1</w:t>
        </w:r>
        <w:r w:rsidR="002C255C" w:rsidRPr="007F22D5">
          <w:rPr>
            <w:rFonts w:hint="eastAsia"/>
            <w:sz w:val="21"/>
            <w:szCs w:val="21"/>
          </w:rPr>
          <w:t>2</w:t>
        </w:r>
        <w:r w:rsidRPr="007F22D5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20"/>
        <w:tabs>
          <w:tab w:val="clear" w:pos="8296"/>
          <w:tab w:val="right" w:leader="dot" w:pos="8306"/>
        </w:tabs>
        <w:spacing w:line="420" w:lineRule="exact"/>
        <w:rPr>
          <w:sz w:val="21"/>
          <w:szCs w:val="21"/>
        </w:rPr>
      </w:pPr>
      <w:hyperlink w:anchor="_Toc15054" w:history="1">
        <w:r w:rsidR="002C255C" w:rsidRPr="007F22D5">
          <w:rPr>
            <w:sz w:val="21"/>
            <w:szCs w:val="21"/>
          </w:rPr>
          <w:t>4.2</w:t>
        </w:r>
        <w:r w:rsidR="002C255C" w:rsidRPr="007F22D5">
          <w:rPr>
            <w:rFonts w:hint="eastAsia"/>
            <w:sz w:val="21"/>
            <w:szCs w:val="21"/>
          </w:rPr>
          <w:t xml:space="preserve"> 00000</w:t>
        </w:r>
        <w:r w:rsidR="002C255C" w:rsidRPr="007F22D5">
          <w:rPr>
            <w:sz w:val="21"/>
            <w:szCs w:val="21"/>
          </w:rPr>
          <w:tab/>
        </w:r>
        <w:r w:rsidRPr="007F22D5">
          <w:rPr>
            <w:sz w:val="21"/>
            <w:szCs w:val="21"/>
          </w:rPr>
          <w:fldChar w:fldCharType="begin"/>
        </w:r>
        <w:r w:rsidR="002C255C" w:rsidRPr="007F22D5">
          <w:rPr>
            <w:sz w:val="21"/>
            <w:szCs w:val="21"/>
          </w:rPr>
          <w:instrText xml:space="preserve"> PAGEREF _Toc15054 </w:instrText>
        </w:r>
        <w:r w:rsidRPr="007F22D5">
          <w:rPr>
            <w:sz w:val="21"/>
            <w:szCs w:val="21"/>
          </w:rPr>
          <w:fldChar w:fldCharType="separate"/>
        </w:r>
        <w:r w:rsidR="002C255C" w:rsidRPr="007F22D5">
          <w:rPr>
            <w:sz w:val="21"/>
            <w:szCs w:val="21"/>
          </w:rPr>
          <w:t>1</w:t>
        </w:r>
        <w:r w:rsidR="002C255C" w:rsidRPr="007F22D5">
          <w:rPr>
            <w:rFonts w:hint="eastAsia"/>
            <w:sz w:val="21"/>
            <w:szCs w:val="21"/>
          </w:rPr>
          <w:t>3</w:t>
        </w:r>
        <w:r w:rsidRPr="007F22D5">
          <w:rPr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hyperlink w:anchor="_Toc1173" w:history="1">
        <w:r w:rsidR="002C255C" w:rsidRPr="007F22D5">
          <w:rPr>
            <w:rFonts w:ascii="Times New Roman" w:hAnsi="Times New Roman"/>
            <w:sz w:val="24"/>
            <w:szCs w:val="24"/>
          </w:rPr>
          <w:t>Conclusion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1"/>
            <w:szCs w:val="21"/>
          </w:rPr>
          <w:fldChar w:fldCharType="begin"/>
        </w:r>
        <w:r w:rsidR="002C255C" w:rsidRPr="002B4AA3">
          <w:rPr>
            <w:b w:val="0"/>
            <w:sz w:val="21"/>
            <w:szCs w:val="21"/>
          </w:rPr>
          <w:instrText xml:space="preserve"> PAGEREF _Toc1173 </w:instrText>
        </w:r>
        <w:r w:rsidRPr="002B4AA3">
          <w:rPr>
            <w:b w:val="0"/>
            <w:sz w:val="21"/>
            <w:szCs w:val="21"/>
          </w:rPr>
          <w:fldChar w:fldCharType="separate"/>
        </w:r>
        <w:r w:rsidR="002C255C" w:rsidRPr="002B4AA3">
          <w:rPr>
            <w:b w:val="0"/>
            <w:sz w:val="21"/>
            <w:szCs w:val="21"/>
          </w:rPr>
          <w:t>1</w:t>
        </w:r>
        <w:r w:rsidR="002C255C" w:rsidRPr="002B4AA3">
          <w:rPr>
            <w:rFonts w:hint="eastAsia"/>
            <w:b w:val="0"/>
            <w:sz w:val="21"/>
            <w:szCs w:val="21"/>
          </w:rPr>
          <w:t>4</w:t>
        </w:r>
        <w:r w:rsidRPr="002B4AA3">
          <w:rPr>
            <w:b w:val="0"/>
            <w:sz w:val="21"/>
            <w:szCs w:val="21"/>
          </w:rPr>
          <w:fldChar w:fldCharType="end"/>
        </w:r>
      </w:hyperlink>
    </w:p>
    <w:p w:rsidR="002C255C" w:rsidRPr="007F22D5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hyperlink w:anchor="_Toc32093" w:history="1">
        <w:r w:rsidR="002C255C" w:rsidRPr="007F22D5">
          <w:rPr>
            <w:rFonts w:ascii="Times New Roman" w:hAnsi="Times New Roman" w:hint="eastAsia"/>
            <w:sz w:val="24"/>
            <w:szCs w:val="24"/>
          </w:rPr>
          <w:t>B</w:t>
        </w:r>
        <w:r w:rsidR="002C255C" w:rsidRPr="007F22D5">
          <w:rPr>
            <w:rFonts w:ascii="Times New Roman" w:hAnsi="Times New Roman"/>
            <w:sz w:val="24"/>
            <w:szCs w:val="24"/>
          </w:rPr>
          <w:t>ibliography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1"/>
            <w:szCs w:val="21"/>
          </w:rPr>
          <w:fldChar w:fldCharType="begin"/>
        </w:r>
        <w:r w:rsidR="002C255C" w:rsidRPr="002B4AA3">
          <w:rPr>
            <w:b w:val="0"/>
            <w:sz w:val="21"/>
            <w:szCs w:val="21"/>
          </w:rPr>
          <w:instrText xml:space="preserve"> PAGEREF _Toc32093 </w:instrText>
        </w:r>
        <w:r w:rsidRPr="002B4AA3">
          <w:rPr>
            <w:b w:val="0"/>
            <w:sz w:val="21"/>
            <w:szCs w:val="21"/>
          </w:rPr>
          <w:fldChar w:fldCharType="separate"/>
        </w:r>
        <w:r w:rsidR="002C255C" w:rsidRPr="002B4AA3">
          <w:rPr>
            <w:b w:val="0"/>
            <w:sz w:val="21"/>
            <w:szCs w:val="21"/>
          </w:rPr>
          <w:t>1</w:t>
        </w:r>
        <w:r w:rsidR="002C255C" w:rsidRPr="002B4AA3">
          <w:rPr>
            <w:rFonts w:hint="eastAsia"/>
            <w:b w:val="0"/>
            <w:sz w:val="21"/>
            <w:szCs w:val="21"/>
          </w:rPr>
          <w:t>6</w:t>
        </w:r>
        <w:r w:rsidRPr="002B4AA3">
          <w:rPr>
            <w:b w:val="0"/>
            <w:sz w:val="21"/>
            <w:szCs w:val="21"/>
          </w:rPr>
          <w:fldChar w:fldCharType="end"/>
        </w:r>
      </w:hyperlink>
    </w:p>
    <w:p w:rsidR="002C255C" w:rsidRDefault="000E5569" w:rsidP="00574370">
      <w:pPr>
        <w:pStyle w:val="10"/>
        <w:tabs>
          <w:tab w:val="clear" w:pos="8296"/>
          <w:tab w:val="right" w:leader="dot" w:pos="8306"/>
        </w:tabs>
        <w:spacing w:line="420" w:lineRule="exact"/>
      </w:pPr>
      <w:hyperlink w:anchor="_Toc5623" w:history="1">
        <w:r w:rsidR="002C255C">
          <w:rPr>
            <w:rFonts w:ascii="Times New Roman" w:hAnsi="Times New Roman" w:hint="eastAsia"/>
            <w:sz w:val="24"/>
            <w:szCs w:val="24"/>
          </w:rPr>
          <w:t>Acknowledgements</w:t>
        </w:r>
        <w:r w:rsidR="002C255C" w:rsidRPr="007F22D5">
          <w:rPr>
            <w:sz w:val="24"/>
            <w:szCs w:val="24"/>
          </w:rPr>
          <w:tab/>
        </w:r>
        <w:r w:rsidRPr="002B4AA3">
          <w:rPr>
            <w:b w:val="0"/>
            <w:sz w:val="21"/>
            <w:szCs w:val="21"/>
          </w:rPr>
          <w:fldChar w:fldCharType="begin"/>
        </w:r>
        <w:r w:rsidR="002C255C" w:rsidRPr="002B4AA3">
          <w:rPr>
            <w:b w:val="0"/>
            <w:sz w:val="21"/>
            <w:szCs w:val="21"/>
          </w:rPr>
          <w:instrText xml:space="preserve"> PAGEREF _Toc5623 </w:instrText>
        </w:r>
        <w:r w:rsidRPr="002B4AA3">
          <w:rPr>
            <w:b w:val="0"/>
            <w:sz w:val="21"/>
            <w:szCs w:val="21"/>
          </w:rPr>
          <w:fldChar w:fldCharType="separate"/>
        </w:r>
        <w:r w:rsidR="002C255C" w:rsidRPr="002B4AA3">
          <w:rPr>
            <w:b w:val="0"/>
            <w:sz w:val="21"/>
            <w:szCs w:val="21"/>
          </w:rPr>
          <w:t>1</w:t>
        </w:r>
        <w:r w:rsidR="002C255C" w:rsidRPr="002B4AA3">
          <w:rPr>
            <w:rFonts w:hint="eastAsia"/>
            <w:b w:val="0"/>
            <w:sz w:val="21"/>
            <w:szCs w:val="21"/>
          </w:rPr>
          <w:t>8</w:t>
        </w:r>
        <w:r w:rsidRPr="002B4AA3">
          <w:rPr>
            <w:b w:val="0"/>
            <w:sz w:val="21"/>
            <w:szCs w:val="21"/>
          </w:rPr>
          <w:fldChar w:fldCharType="end"/>
        </w:r>
      </w:hyperlink>
    </w:p>
    <w:p w:rsidR="002C255C" w:rsidRPr="000F6233" w:rsidRDefault="002C255C" w:rsidP="00574370">
      <w:pPr>
        <w:spacing w:line="420" w:lineRule="exact"/>
        <w:rPr>
          <w:rFonts w:eastAsia="黑体"/>
          <w:szCs w:val="21"/>
        </w:rPr>
      </w:pPr>
      <w:r>
        <w:rPr>
          <w:rFonts w:eastAsia="黑体" w:hint="eastAsia"/>
          <w:b/>
          <w:sz w:val="24"/>
        </w:rPr>
        <w:t>Appendix 1</w:t>
      </w:r>
      <w:r w:rsidRPr="000F6233">
        <w:rPr>
          <w:rFonts w:eastAsia="黑体" w:hint="eastAsia"/>
          <w:sz w:val="24"/>
        </w:rPr>
        <w:t>.......................................................................................................</w:t>
      </w:r>
      <w:r>
        <w:rPr>
          <w:rFonts w:eastAsia="黑体" w:hint="eastAsia"/>
          <w:sz w:val="24"/>
        </w:rPr>
        <w:t>........</w:t>
      </w:r>
      <w:r w:rsidR="009D42E6">
        <w:rPr>
          <w:rFonts w:eastAsia="黑体" w:hint="eastAsia"/>
          <w:sz w:val="24"/>
        </w:rPr>
        <w:t>....</w:t>
      </w:r>
      <w:r w:rsidRPr="000F6233">
        <w:rPr>
          <w:rFonts w:eastAsia="黑体" w:hint="eastAsia"/>
          <w:szCs w:val="21"/>
        </w:rPr>
        <w:t>20</w:t>
      </w:r>
    </w:p>
    <w:p w:rsidR="002C255C" w:rsidRPr="000F6233" w:rsidRDefault="002C255C" w:rsidP="00574370">
      <w:pPr>
        <w:spacing w:line="420" w:lineRule="exact"/>
      </w:pPr>
      <w:r w:rsidRPr="000F6233">
        <w:rPr>
          <w:rFonts w:eastAsia="黑体" w:hint="eastAsia"/>
          <w:b/>
          <w:sz w:val="24"/>
        </w:rPr>
        <w:t>Appendix 2</w:t>
      </w:r>
      <w:r w:rsidRPr="000F6233">
        <w:rPr>
          <w:rFonts w:eastAsia="黑体" w:hint="eastAsia"/>
          <w:sz w:val="24"/>
        </w:rPr>
        <w:t>.....................................................</w:t>
      </w:r>
      <w:r>
        <w:rPr>
          <w:rFonts w:eastAsia="黑体" w:hint="eastAsia"/>
          <w:sz w:val="24"/>
        </w:rPr>
        <w:t>.................................</w:t>
      </w:r>
      <w:r w:rsidRPr="000F6233">
        <w:rPr>
          <w:rFonts w:eastAsia="黑体" w:hint="eastAsia"/>
          <w:sz w:val="24"/>
        </w:rPr>
        <w:t>.............................</w:t>
      </w:r>
      <w:r w:rsidRPr="000F6233">
        <w:rPr>
          <w:rFonts w:eastAsia="黑体" w:hint="eastAsia"/>
          <w:szCs w:val="21"/>
        </w:rPr>
        <w:t>22</w:t>
      </w:r>
    </w:p>
    <w:p w:rsidR="002C255C" w:rsidRPr="007F22D5" w:rsidRDefault="002C255C" w:rsidP="00574370">
      <w:pPr>
        <w:pStyle w:val="10"/>
        <w:tabs>
          <w:tab w:val="clear" w:pos="8296"/>
          <w:tab w:val="right" w:leader="dot" w:pos="8306"/>
        </w:tabs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2C255C" w:rsidRDefault="000E5569" w:rsidP="00574370">
      <w:pPr>
        <w:spacing w:line="420" w:lineRule="exact"/>
      </w:pPr>
      <w:r w:rsidRPr="007F22D5">
        <w:fldChar w:fldCharType="end"/>
      </w:r>
    </w:p>
    <w:p w:rsidR="002C255C" w:rsidRDefault="002C255C" w:rsidP="002C255C">
      <w:pPr>
        <w:spacing w:line="360" w:lineRule="auto"/>
        <w:ind w:firstLineChars="182" w:firstLine="437"/>
        <w:rPr>
          <w:sz w:val="24"/>
        </w:rPr>
      </w:pPr>
    </w:p>
    <w:p w:rsidR="002C255C" w:rsidRDefault="002C255C" w:rsidP="002C255C">
      <w:pPr>
        <w:spacing w:line="360" w:lineRule="auto"/>
        <w:ind w:firstLineChars="182" w:firstLine="437"/>
        <w:rPr>
          <w:sz w:val="24"/>
        </w:rPr>
      </w:pPr>
    </w:p>
    <w:p w:rsidR="002C255C" w:rsidRDefault="002C255C" w:rsidP="002C255C">
      <w:pPr>
        <w:ind w:firstLineChars="1290" w:firstLine="3626"/>
        <w:rPr>
          <w:b/>
          <w:sz w:val="28"/>
          <w:szCs w:val="28"/>
        </w:rPr>
        <w:sectPr w:rsidR="002C255C" w:rsidSect="00B72301">
          <w:headerReference w:type="default" r:id="rId11"/>
          <w:footerReference w:type="default" r:id="rId12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p w:rsidR="002C255C" w:rsidRPr="006F1EE4" w:rsidRDefault="002C255C" w:rsidP="006F1EE4">
      <w:pPr>
        <w:spacing w:line="360" w:lineRule="auto"/>
        <w:ind w:firstLineChars="200" w:firstLine="602"/>
        <w:jc w:val="center"/>
        <w:rPr>
          <w:b/>
          <w:sz w:val="30"/>
          <w:szCs w:val="30"/>
        </w:rPr>
      </w:pPr>
      <w:r w:rsidRPr="006F1EE4">
        <w:rPr>
          <w:b/>
          <w:sz w:val="30"/>
          <w:szCs w:val="30"/>
        </w:rPr>
        <w:lastRenderedPageBreak/>
        <w:t>Introduction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r w:rsidRPr="005D146E">
        <w:rPr>
          <w:color w:val="FF0000"/>
          <w:sz w:val="24"/>
        </w:rPr>
        <w:t>A</w:t>
      </w:r>
      <w:r w:rsidRPr="005D146E">
        <w:rPr>
          <w:rFonts w:hint="eastAsia"/>
          <w:color w:val="FF0000"/>
          <w:sz w:val="24"/>
        </w:rPr>
        <w:t xml:space="preserve">dditionally, </w:t>
      </w:r>
      <w:r>
        <w:rPr>
          <w:color w:val="FF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color w:val="FF0000"/>
          <w:sz w:val="24"/>
        </w:rPr>
        <w:t>.</w:t>
      </w:r>
    </w:p>
    <w:p w:rsidR="002C255C" w:rsidRDefault="002C255C" w:rsidP="002C255C">
      <w:pPr>
        <w:snapToGrid w:val="0"/>
        <w:spacing w:line="360" w:lineRule="auto"/>
        <w:ind w:firstLine="435"/>
        <w:rPr>
          <w:sz w:val="24"/>
        </w:rPr>
        <w:sectPr w:rsidR="002C255C" w:rsidSect="00B72301">
          <w:headerReference w:type="default" r:id="rId13"/>
          <w:footerReference w:type="default" r:id="rId14"/>
          <w:pgSz w:w="11906" w:h="16838" w:code="9"/>
          <w:pgMar w:top="1418" w:right="1247" w:bottom="1418" w:left="1247" w:header="1134" w:footer="1134" w:gutter="284"/>
          <w:pgNumType w:start="1"/>
          <w:cols w:space="720"/>
          <w:docGrid w:type="lines" w:linePitch="312"/>
        </w:sectPr>
      </w:pPr>
    </w:p>
    <w:p w:rsidR="002C255C" w:rsidRPr="006F1EE4" w:rsidRDefault="002C255C" w:rsidP="002C255C">
      <w:pPr>
        <w:pStyle w:val="1"/>
        <w:rPr>
          <w:color w:val="FF0000"/>
          <w:szCs w:val="30"/>
        </w:rPr>
      </w:pPr>
      <w:bookmarkStart w:id="6" w:name="_Toc18770"/>
      <w:r w:rsidRPr="006F1EE4">
        <w:rPr>
          <w:szCs w:val="30"/>
        </w:rPr>
        <w:lastRenderedPageBreak/>
        <w:t>Chapter 1</w:t>
      </w:r>
      <w:r w:rsidRPr="006F1EE4">
        <w:rPr>
          <w:color w:val="FF0000"/>
          <w:szCs w:val="30"/>
        </w:rPr>
        <w:t xml:space="preserve"> </w:t>
      </w:r>
      <w:bookmarkEnd w:id="6"/>
      <w:r w:rsidRPr="006F1EE4">
        <w:rPr>
          <w:color w:val="FF0000"/>
          <w:szCs w:val="30"/>
        </w:rPr>
        <w:t>00000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bookmarkStart w:id="7" w:name="_Toc7456"/>
      <w:r w:rsidRPr="006F1EE4">
        <w:rPr>
          <w:rFonts w:ascii="Times New Roman" w:hAnsi="Times New Roman"/>
          <w:szCs w:val="28"/>
        </w:rPr>
        <w:t>1.</w:t>
      </w:r>
      <w:bookmarkEnd w:id="7"/>
      <w:r w:rsidRPr="006F1EE4">
        <w:rPr>
          <w:rFonts w:ascii="Times New Roman" w:hAnsi="Times New Roman"/>
          <w:szCs w:val="28"/>
        </w:rPr>
        <w:t>1</w:t>
      </w:r>
      <w:r w:rsidRPr="006F1EE4">
        <w:rPr>
          <w:rFonts w:ascii="Times New Roman" w:hAnsi="Times New Roman"/>
          <w:color w:val="FF0000"/>
          <w:szCs w:val="28"/>
        </w:rPr>
        <w:t xml:space="preserve"> 00000</w:t>
      </w:r>
    </w:p>
    <w:p w:rsidR="002C255C" w:rsidRPr="00930992" w:rsidRDefault="002C255C" w:rsidP="002C255C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8" w:name="_Toc15333"/>
      <w:r w:rsidRPr="005D146E">
        <w:rPr>
          <w:color w:val="FF0000"/>
          <w:sz w:val="24"/>
        </w:rPr>
        <w:t>A</w:t>
      </w:r>
      <w:r w:rsidRPr="005D146E">
        <w:rPr>
          <w:rFonts w:hint="eastAsia"/>
          <w:color w:val="FF0000"/>
          <w:sz w:val="24"/>
        </w:rPr>
        <w:t xml:space="preserve">dditionally, TICC( Translation for International Communication of China ) is very crucial among them. </w:t>
      </w:r>
      <w:r w:rsidRPr="005D146E">
        <w:rPr>
          <w:color w:val="FF0000"/>
          <w:sz w:val="24"/>
        </w:rPr>
        <w:t>H</w:t>
      </w:r>
      <w:r w:rsidRPr="005D146E">
        <w:rPr>
          <w:rFonts w:hint="eastAsia"/>
          <w:color w:val="FF0000"/>
          <w:sz w:val="24"/>
        </w:rPr>
        <w:t>owever, TICC is a pretty weak link among China</w:t>
      </w:r>
      <w:r w:rsidRPr="005D146E">
        <w:rPr>
          <w:color w:val="FF0000"/>
          <w:sz w:val="24"/>
        </w:rPr>
        <w:t>’</w:t>
      </w:r>
      <w:r w:rsidRPr="005D146E">
        <w:rPr>
          <w:rFonts w:hint="eastAsia"/>
          <w:color w:val="FF0000"/>
          <w:sz w:val="24"/>
        </w:rPr>
        <w:t xml:space="preserve">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 frame thus its related theories are yet not mature. </w:t>
      </w:r>
      <w:r w:rsidRPr="005D146E">
        <w:rPr>
          <w:color w:val="FF0000"/>
          <w:sz w:val="24"/>
        </w:rPr>
        <w:t>P</w:t>
      </w:r>
      <w:r w:rsidRPr="005D146E">
        <w:rPr>
          <w:rFonts w:hint="eastAsia"/>
          <w:color w:val="FF0000"/>
          <w:sz w:val="24"/>
        </w:rPr>
        <w:t>rofessor Zhangjian once defined it as follows</w:t>
      </w:r>
      <w:r w:rsidRPr="005D146E">
        <w:rPr>
          <w:color w:val="FF0000"/>
          <w:sz w:val="24"/>
        </w:rPr>
        <w:t>.</w:t>
      </w:r>
      <w:r w:rsidRPr="005D146E">
        <w:rPr>
          <w:rFonts w:hint="eastAsia"/>
          <w:color w:val="FF0000"/>
          <w:sz w:val="24"/>
        </w:rPr>
        <w:t xml:space="preserve"> </w:t>
      </w:r>
      <w:r w:rsidRPr="005D146E">
        <w:rPr>
          <w:color w:val="FF0000"/>
          <w:sz w:val="24"/>
        </w:rPr>
        <w:t>“</w:t>
      </w:r>
      <w:r w:rsidRPr="005D146E">
        <w:rPr>
          <w:rFonts w:hint="eastAsia"/>
          <w:color w:val="FF0000"/>
          <w:sz w:val="24"/>
        </w:rPr>
        <w:t xml:space="preserve">It is a special form of translation.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t means in the context of </w:t>
      </w:r>
      <w:r w:rsidRPr="005D146E">
        <w:rPr>
          <w:color w:val="FF0000"/>
          <w:sz w:val="24"/>
        </w:rPr>
        <w:t>globalization</w:t>
      </w:r>
      <w:r w:rsidRPr="005D146E">
        <w:rPr>
          <w:rFonts w:hint="eastAsia"/>
          <w:color w:val="FF0000"/>
          <w:sz w:val="24"/>
        </w:rPr>
        <w:t>, it is a communication activity with a purpose of letting the world to know China, an information resource of Chinese, an information carrier of foreign language such as English, a channel of mass media, and an object of foreign individuals.</w:t>
      </w:r>
      <w:r w:rsidRPr="005D146E">
        <w:rPr>
          <w:color w:val="FF0000"/>
          <w:sz w:val="24"/>
        </w:rPr>
        <w:t>”</w:t>
      </w:r>
      <w:r w:rsidRPr="005D146E">
        <w:rPr>
          <w:rFonts w:hint="eastAsia"/>
          <w:color w:val="FF0000"/>
          <w:sz w:val="24"/>
        </w:rPr>
        <w:t xml:space="preserve"> </w:t>
      </w:r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</w:t>
      </w:r>
      <w:r w:rsidRPr="00930992">
        <w:rPr>
          <w:rFonts w:ascii="宋体" w:hAnsi="宋体" w:hint="eastAsia"/>
          <w:color w:val="FF0000"/>
          <w:sz w:val="24"/>
        </w:rPr>
        <w:t xml:space="preserve">  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r w:rsidRPr="006F1EE4">
        <w:rPr>
          <w:rFonts w:ascii="Times New Roman" w:hAnsi="Times New Roman"/>
          <w:szCs w:val="28"/>
        </w:rPr>
        <w:t>1.2</w:t>
      </w:r>
      <w:bookmarkEnd w:id="8"/>
      <w:r w:rsidRPr="006F1EE4">
        <w:rPr>
          <w:rFonts w:ascii="Times New Roman" w:hAnsi="Times New Roman"/>
          <w:color w:val="FF0000"/>
          <w:szCs w:val="28"/>
        </w:rPr>
        <w:t xml:space="preserve"> 00000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bookmarkStart w:id="9" w:name="_Toc32060"/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 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r w:rsidRPr="006F1EE4">
        <w:rPr>
          <w:rFonts w:ascii="Times New Roman" w:hAnsi="Times New Roman"/>
          <w:szCs w:val="28"/>
        </w:rPr>
        <w:t>1.3</w:t>
      </w:r>
      <w:bookmarkEnd w:id="9"/>
      <w:r w:rsidRPr="006F1EE4">
        <w:rPr>
          <w:rFonts w:ascii="Times New Roman" w:hAnsi="Times New Roman"/>
          <w:color w:val="FF0000"/>
          <w:szCs w:val="28"/>
        </w:rPr>
        <w:t xml:space="preserve"> 000000</w:t>
      </w:r>
    </w:p>
    <w:p w:rsidR="002C255C" w:rsidRPr="00930992" w:rsidRDefault="002C255C" w:rsidP="002C255C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</w:t>
      </w:r>
      <w:r w:rsidRPr="00930992">
        <w:rPr>
          <w:rFonts w:ascii="宋体" w:hAnsi="宋体" w:hint="eastAsia"/>
          <w:color w:val="FF0000"/>
          <w:sz w:val="24"/>
        </w:rPr>
        <w:t xml:space="preserve"> </w:t>
      </w:r>
    </w:p>
    <w:p w:rsidR="002C255C" w:rsidRDefault="002C255C" w:rsidP="002C255C">
      <w:pPr>
        <w:spacing w:before="120" w:line="360" w:lineRule="auto"/>
        <w:ind w:firstLineChars="200" w:firstLine="480"/>
        <w:rPr>
          <w:rFonts w:ascii="宋体" w:hAnsi="宋体"/>
          <w:sz w:val="24"/>
        </w:rPr>
        <w:sectPr w:rsidR="002C255C" w:rsidSect="00B72301">
          <w:headerReference w:type="default" r:id="rId15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p w:rsidR="002C255C" w:rsidRPr="006F1EE4" w:rsidRDefault="002C255C" w:rsidP="002C255C">
      <w:pPr>
        <w:pStyle w:val="1"/>
        <w:rPr>
          <w:color w:val="FF0000"/>
          <w:szCs w:val="30"/>
        </w:rPr>
      </w:pPr>
      <w:bookmarkStart w:id="10" w:name="_Toc23471"/>
      <w:r w:rsidRPr="006F1EE4">
        <w:rPr>
          <w:szCs w:val="30"/>
        </w:rPr>
        <w:lastRenderedPageBreak/>
        <w:t>Chapter 2</w:t>
      </w:r>
      <w:r w:rsidRPr="006F1EE4">
        <w:rPr>
          <w:color w:val="FF0000"/>
          <w:szCs w:val="30"/>
        </w:rPr>
        <w:t xml:space="preserve"> </w:t>
      </w:r>
      <w:bookmarkEnd w:id="10"/>
      <w:r w:rsidRPr="006F1EE4">
        <w:rPr>
          <w:color w:val="FF0000"/>
          <w:szCs w:val="30"/>
        </w:rPr>
        <w:t>00000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bookmarkStart w:id="11" w:name="_Toc9888"/>
      <w:r w:rsidRPr="006F1EE4">
        <w:rPr>
          <w:rFonts w:ascii="Times New Roman" w:hAnsi="Times New Roman"/>
          <w:szCs w:val="28"/>
        </w:rPr>
        <w:t>2.1</w:t>
      </w:r>
      <w:r w:rsidRPr="006F1EE4">
        <w:rPr>
          <w:rFonts w:ascii="Times New Roman" w:hAnsi="Times New Roman"/>
          <w:color w:val="FF0000"/>
          <w:szCs w:val="28"/>
        </w:rPr>
        <w:t xml:space="preserve"> </w:t>
      </w:r>
      <w:bookmarkEnd w:id="11"/>
      <w:r w:rsidRPr="006F1EE4">
        <w:rPr>
          <w:rFonts w:ascii="Times New Roman" w:hAnsi="Times New Roman"/>
          <w:color w:val="FF0000"/>
          <w:szCs w:val="28"/>
        </w:rPr>
        <w:t>00000</w:t>
      </w:r>
    </w:p>
    <w:p w:rsidR="002C255C" w:rsidRPr="006F1EE4" w:rsidRDefault="002C255C" w:rsidP="002C255C">
      <w:pPr>
        <w:snapToGrid w:val="0"/>
        <w:spacing w:line="360" w:lineRule="auto"/>
        <w:ind w:firstLineChars="49" w:firstLine="118"/>
        <w:rPr>
          <w:rFonts w:eastAsia="黑体"/>
          <w:b/>
          <w:color w:val="FF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F1EE4">
          <w:rPr>
            <w:rFonts w:eastAsia="黑体"/>
            <w:b/>
            <w:sz w:val="24"/>
          </w:rPr>
          <w:t>2.1.1</w:t>
        </w:r>
      </w:smartTag>
      <w:r w:rsidRPr="006F1EE4">
        <w:rPr>
          <w:rFonts w:eastAsia="黑体"/>
          <w:b/>
          <w:color w:val="FF0000"/>
          <w:sz w:val="24"/>
        </w:rPr>
        <w:t xml:space="preserve"> 0000</w:t>
      </w:r>
    </w:p>
    <w:p w:rsidR="002C255C" w:rsidRPr="00930992" w:rsidRDefault="002C255C" w:rsidP="002C255C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</w:t>
      </w:r>
      <w:r w:rsidRPr="00930992">
        <w:rPr>
          <w:rFonts w:ascii="宋体" w:hAnsi="宋体" w:hint="eastAsia"/>
          <w:color w:val="FF0000"/>
          <w:sz w:val="24"/>
        </w:rPr>
        <w:t xml:space="preserve"> </w:t>
      </w:r>
    </w:p>
    <w:p w:rsidR="002C255C" w:rsidRPr="006F1EE4" w:rsidRDefault="002C255C" w:rsidP="002C255C">
      <w:pPr>
        <w:snapToGrid w:val="0"/>
        <w:spacing w:line="360" w:lineRule="auto"/>
        <w:ind w:firstLineChars="49" w:firstLine="118"/>
        <w:rPr>
          <w:rFonts w:eastAsia="黑体"/>
          <w:b/>
          <w:color w:val="FF0000"/>
          <w:sz w:val="24"/>
        </w:rPr>
      </w:pPr>
      <w:r w:rsidRPr="006F1EE4">
        <w:rPr>
          <w:rFonts w:eastAsia="黑体"/>
          <w:b/>
          <w:sz w:val="24"/>
        </w:rPr>
        <w:t>2.1.2</w:t>
      </w:r>
      <w:r w:rsidRPr="006F1EE4">
        <w:rPr>
          <w:rFonts w:eastAsia="黑体"/>
          <w:b/>
          <w:color w:val="FF0000"/>
          <w:sz w:val="24"/>
        </w:rPr>
        <w:t xml:space="preserve"> 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bookmarkStart w:id="12" w:name="_Toc27106"/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 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r w:rsidRPr="006F1EE4">
        <w:rPr>
          <w:rFonts w:ascii="Times New Roman" w:hAnsi="Times New Roman"/>
          <w:szCs w:val="28"/>
        </w:rPr>
        <w:t>2.2</w:t>
      </w:r>
      <w:r w:rsidRPr="006F1EE4">
        <w:rPr>
          <w:rFonts w:ascii="Times New Roman" w:hAnsi="Times New Roman"/>
          <w:color w:val="FF0000"/>
          <w:szCs w:val="28"/>
        </w:rPr>
        <w:t xml:space="preserve"> </w:t>
      </w:r>
      <w:bookmarkEnd w:id="12"/>
      <w:r w:rsidRPr="006F1EE4">
        <w:rPr>
          <w:rFonts w:ascii="Times New Roman" w:hAnsi="Times New Roman"/>
          <w:color w:val="FF0000"/>
          <w:szCs w:val="28"/>
        </w:rPr>
        <w:t>000000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 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  <w:sectPr w:rsidR="002C255C" w:rsidRPr="005D146E" w:rsidSect="00B72301">
          <w:headerReference w:type="default" r:id="rId16"/>
          <w:footerReference w:type="default" r:id="rId17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p w:rsidR="002C255C" w:rsidRPr="006F1EE4" w:rsidRDefault="002C255C" w:rsidP="002C255C">
      <w:pPr>
        <w:pStyle w:val="1"/>
        <w:rPr>
          <w:color w:val="FF0000"/>
          <w:szCs w:val="30"/>
        </w:rPr>
      </w:pPr>
      <w:bookmarkStart w:id="13" w:name="_Toc28429"/>
      <w:r w:rsidRPr="006F1EE4">
        <w:rPr>
          <w:szCs w:val="30"/>
        </w:rPr>
        <w:lastRenderedPageBreak/>
        <w:t>Chapter 3</w:t>
      </w:r>
      <w:r w:rsidRPr="006F1EE4">
        <w:rPr>
          <w:color w:val="FF0000"/>
          <w:szCs w:val="30"/>
        </w:rPr>
        <w:t xml:space="preserve"> </w:t>
      </w:r>
      <w:bookmarkEnd w:id="13"/>
      <w:r w:rsidRPr="006F1EE4">
        <w:rPr>
          <w:color w:val="FF0000"/>
          <w:szCs w:val="30"/>
        </w:rPr>
        <w:t>00000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bookmarkStart w:id="14" w:name="_Toc297"/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 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r w:rsidRPr="006F1EE4">
        <w:rPr>
          <w:rFonts w:ascii="Times New Roman" w:hAnsi="Times New Roman"/>
          <w:szCs w:val="28"/>
        </w:rPr>
        <w:t>3.1</w:t>
      </w:r>
      <w:r w:rsidRPr="006F1EE4">
        <w:rPr>
          <w:rFonts w:ascii="Times New Roman" w:hAnsi="Times New Roman"/>
          <w:color w:val="FF0000"/>
          <w:szCs w:val="28"/>
        </w:rPr>
        <w:t xml:space="preserve"> </w:t>
      </w:r>
      <w:bookmarkEnd w:id="14"/>
      <w:r w:rsidRPr="006F1EE4">
        <w:rPr>
          <w:rFonts w:ascii="Times New Roman" w:hAnsi="Times New Roman"/>
          <w:color w:val="FF0000"/>
          <w:szCs w:val="28"/>
        </w:rPr>
        <w:t>00000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bookmarkStart w:id="15" w:name="_Toc31404"/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 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r w:rsidRPr="006F1EE4">
        <w:rPr>
          <w:rFonts w:ascii="Times New Roman" w:hAnsi="Times New Roman"/>
          <w:szCs w:val="28"/>
        </w:rPr>
        <w:t>3.2</w:t>
      </w:r>
      <w:r w:rsidRPr="006F1EE4">
        <w:rPr>
          <w:rFonts w:ascii="Times New Roman" w:hAnsi="Times New Roman"/>
          <w:color w:val="FF0000"/>
          <w:szCs w:val="28"/>
        </w:rPr>
        <w:t xml:space="preserve"> </w:t>
      </w:r>
      <w:bookmarkEnd w:id="15"/>
      <w:r w:rsidRPr="006F1EE4">
        <w:rPr>
          <w:rFonts w:ascii="Times New Roman" w:hAnsi="Times New Roman"/>
          <w:color w:val="FF0000"/>
          <w:szCs w:val="28"/>
        </w:rPr>
        <w:t>00000</w:t>
      </w:r>
    </w:p>
    <w:p w:rsidR="002C255C" w:rsidRPr="00930992" w:rsidRDefault="002C255C" w:rsidP="002C255C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16" w:name="_Toc140"/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</w:t>
      </w:r>
      <w:r w:rsidRPr="00930992">
        <w:rPr>
          <w:rFonts w:ascii="宋体" w:hAnsi="宋体" w:hint="eastAsia"/>
          <w:color w:val="FF0000"/>
          <w:sz w:val="24"/>
        </w:rPr>
        <w:t xml:space="preserve"> 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r w:rsidRPr="006F1EE4">
        <w:rPr>
          <w:rFonts w:ascii="Times New Roman" w:hAnsi="Times New Roman"/>
          <w:szCs w:val="28"/>
        </w:rPr>
        <w:t>3.3</w:t>
      </w:r>
      <w:r w:rsidRPr="006F1EE4">
        <w:rPr>
          <w:rFonts w:ascii="Times New Roman" w:hAnsi="Times New Roman"/>
          <w:color w:val="FF0000"/>
          <w:szCs w:val="28"/>
        </w:rPr>
        <w:t xml:space="preserve"> </w:t>
      </w:r>
      <w:bookmarkEnd w:id="16"/>
      <w:r w:rsidRPr="006F1EE4">
        <w:rPr>
          <w:rFonts w:ascii="Times New Roman" w:hAnsi="Times New Roman"/>
          <w:color w:val="FF0000"/>
          <w:szCs w:val="28"/>
        </w:rPr>
        <w:t>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 </w:t>
      </w:r>
    </w:p>
    <w:p w:rsidR="002C255C" w:rsidRDefault="002C255C" w:rsidP="002C255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2C255C" w:rsidRPr="00F27099" w:rsidRDefault="002C255C" w:rsidP="002C255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  <w:sectPr w:rsidR="002C255C" w:rsidRPr="00F27099" w:rsidSect="00B72301">
          <w:headerReference w:type="default" r:id="rId18"/>
          <w:footerReference w:type="default" r:id="rId19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p w:rsidR="002C255C" w:rsidRPr="006F1EE4" w:rsidRDefault="002C255C" w:rsidP="002C255C">
      <w:pPr>
        <w:pStyle w:val="1"/>
        <w:rPr>
          <w:color w:val="FF0000"/>
          <w:szCs w:val="30"/>
        </w:rPr>
      </w:pPr>
      <w:bookmarkStart w:id="17" w:name="_Toc20962"/>
      <w:r w:rsidRPr="006F1EE4">
        <w:rPr>
          <w:szCs w:val="30"/>
        </w:rPr>
        <w:lastRenderedPageBreak/>
        <w:t>Chapter 4</w:t>
      </w:r>
      <w:r w:rsidRPr="006F1EE4">
        <w:rPr>
          <w:color w:val="FF0000"/>
          <w:szCs w:val="30"/>
        </w:rPr>
        <w:t xml:space="preserve"> </w:t>
      </w:r>
      <w:bookmarkEnd w:id="17"/>
      <w:r w:rsidRPr="006F1EE4">
        <w:rPr>
          <w:color w:val="FF0000"/>
          <w:szCs w:val="30"/>
        </w:rPr>
        <w:t>000000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bookmarkStart w:id="18" w:name="_Toc18030"/>
      <w:r w:rsidRPr="006F1EE4">
        <w:rPr>
          <w:rFonts w:ascii="Times New Roman" w:hAnsi="Times New Roman"/>
          <w:szCs w:val="28"/>
        </w:rPr>
        <w:t>4.1</w:t>
      </w:r>
      <w:r w:rsidRPr="006F1EE4">
        <w:rPr>
          <w:rFonts w:ascii="Times New Roman" w:hAnsi="Times New Roman"/>
          <w:color w:val="FF0000"/>
          <w:szCs w:val="28"/>
        </w:rPr>
        <w:t xml:space="preserve"> </w:t>
      </w:r>
      <w:bookmarkEnd w:id="18"/>
      <w:r w:rsidRPr="006F1EE4">
        <w:rPr>
          <w:rFonts w:ascii="Times New Roman" w:hAnsi="Times New Roman"/>
          <w:color w:val="FF0000"/>
          <w:szCs w:val="28"/>
        </w:rPr>
        <w:t>00000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bookmarkStart w:id="19" w:name="_Toc15054"/>
      <w:r w:rsidRPr="005D146E">
        <w:rPr>
          <w:color w:val="FF0000"/>
          <w:sz w:val="24"/>
        </w:rPr>
        <w:t>D</w:t>
      </w:r>
      <w:r w:rsidRPr="005D146E">
        <w:rPr>
          <w:rFonts w:hint="eastAsia"/>
          <w:color w:val="FF0000"/>
          <w:sz w:val="24"/>
        </w:rPr>
        <w:t xml:space="preserve">ue to its daily growing significance, </w:t>
      </w:r>
      <w:r w:rsidRPr="005D146E">
        <w:rPr>
          <w:color w:val="FF0000"/>
          <w:sz w:val="24"/>
        </w:rPr>
        <w:t xml:space="preserve">with the guidance of theories such as </w:t>
      </w:r>
      <w:r w:rsidRPr="005D146E">
        <w:rPr>
          <w:rFonts w:hint="eastAsia"/>
          <w:color w:val="FF0000"/>
          <w:sz w:val="24"/>
        </w:rPr>
        <w:t xml:space="preserve">cross-cultural communication, systematic functional linguistics as well as </w:t>
      </w:r>
      <w:r w:rsidRPr="005D146E">
        <w:rPr>
          <w:color w:val="FF0000"/>
          <w:sz w:val="24"/>
        </w:rPr>
        <w:t>translatology</w:t>
      </w:r>
      <w:r w:rsidRPr="005D146E">
        <w:rPr>
          <w:rFonts w:hint="eastAsia"/>
          <w:color w:val="FF0000"/>
          <w:sz w:val="24"/>
        </w:rPr>
        <w:t xml:space="preserve">, combining with the publicity materials of intangible cultural heritage in my hometown, </w:t>
      </w:r>
      <w:r w:rsidRPr="005D146E">
        <w:rPr>
          <w:color w:val="FF0000"/>
          <w:sz w:val="24"/>
        </w:rPr>
        <w:t>I</w:t>
      </w:r>
      <w:r w:rsidRPr="005D146E">
        <w:rPr>
          <w:rFonts w:hint="eastAsia"/>
          <w:color w:val="FF0000"/>
          <w:sz w:val="24"/>
        </w:rPr>
        <w:t xml:space="preserve"> will make a more profound study on this field through this listening and interpreting practice.  </w:t>
      </w:r>
    </w:p>
    <w:p w:rsidR="002C255C" w:rsidRPr="006F1EE4" w:rsidRDefault="002C255C" w:rsidP="002C255C">
      <w:pPr>
        <w:pStyle w:val="2"/>
        <w:rPr>
          <w:rFonts w:ascii="Times New Roman" w:hAnsi="Times New Roman"/>
          <w:color w:val="FF0000"/>
          <w:szCs w:val="28"/>
        </w:rPr>
      </w:pPr>
      <w:r w:rsidRPr="006F1EE4">
        <w:rPr>
          <w:rFonts w:ascii="Times New Roman" w:hAnsi="Times New Roman"/>
          <w:szCs w:val="28"/>
        </w:rPr>
        <w:t>4.2</w:t>
      </w:r>
      <w:r w:rsidRPr="006F1EE4">
        <w:rPr>
          <w:rFonts w:ascii="Times New Roman" w:hAnsi="Times New Roman"/>
          <w:color w:val="FF0000"/>
          <w:szCs w:val="28"/>
        </w:rPr>
        <w:t xml:space="preserve"> </w:t>
      </w:r>
      <w:bookmarkEnd w:id="19"/>
      <w:r w:rsidRPr="006F1EE4">
        <w:rPr>
          <w:rFonts w:ascii="Times New Roman" w:hAnsi="Times New Roman"/>
          <w:color w:val="FF0000"/>
          <w:szCs w:val="28"/>
        </w:rPr>
        <w:t>00000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r w:rsidRPr="005D146E">
        <w:rPr>
          <w:color w:val="FF0000"/>
          <w:sz w:val="24"/>
        </w:rPr>
        <w:t xml:space="preserve">Due to its daily growing significance, with the guidance of theories such as cross-cultural communication, systematic functional linguistics as well as translatology, combining with the publicity materials of intangible cultural heritage in my hometown, I will make a more profound study on this field through this listening and interpreting practice.  </w:t>
      </w:r>
    </w:p>
    <w:p w:rsidR="002C255C" w:rsidRPr="0018277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</w:p>
    <w:p w:rsidR="002C255C" w:rsidRPr="00F27099" w:rsidRDefault="002C255C" w:rsidP="002C255C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  <w:sectPr w:rsidR="002C255C" w:rsidRPr="00F27099" w:rsidSect="00B72301">
          <w:headerReference w:type="default" r:id="rId20"/>
          <w:footerReference w:type="default" r:id="rId21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p w:rsidR="002C255C" w:rsidRPr="006F1EE4" w:rsidRDefault="002C255C" w:rsidP="002C255C">
      <w:pPr>
        <w:pStyle w:val="1"/>
        <w:rPr>
          <w:szCs w:val="30"/>
        </w:rPr>
      </w:pPr>
      <w:r w:rsidRPr="006F1EE4">
        <w:rPr>
          <w:szCs w:val="30"/>
        </w:rPr>
        <w:lastRenderedPageBreak/>
        <w:t>Conclusion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bookmarkStart w:id="20" w:name="_Toc7096"/>
      <w:r w:rsidRPr="005D146E">
        <w:rPr>
          <w:color w:val="FF0000"/>
          <w:sz w:val="24"/>
        </w:rPr>
        <w:t xml:space="preserve">Due to its daily growing significance, with the guidance of theories such as cross-cultural communication, systematic functional linguistics as well as translatology, combining with the publicity materials of intangible cultural heritage in my hometown, I will make a more profound study on this field through this listening and interpreting practice.  </w:t>
      </w:r>
    </w:p>
    <w:p w:rsidR="002C255C" w:rsidRDefault="002C255C" w:rsidP="002C255C">
      <w:pPr>
        <w:spacing w:line="360" w:lineRule="auto"/>
        <w:ind w:firstLineChars="200" w:firstLine="480"/>
        <w:rPr>
          <w:color w:val="FF0000"/>
          <w:sz w:val="24"/>
        </w:rPr>
        <w:sectPr w:rsidR="002C255C" w:rsidSect="00B72301">
          <w:headerReference w:type="default" r:id="rId22"/>
          <w:footerReference w:type="default" r:id="rId23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bookmarkEnd w:id="20"/>
    <w:p w:rsidR="002C255C" w:rsidRPr="006F1EE4" w:rsidRDefault="002C255C" w:rsidP="002C255C">
      <w:pPr>
        <w:autoSpaceDE w:val="0"/>
        <w:autoSpaceDN w:val="0"/>
        <w:adjustRightInd w:val="0"/>
        <w:spacing w:line="360" w:lineRule="auto"/>
        <w:jc w:val="center"/>
        <w:rPr>
          <w:rFonts w:eastAsia="黑体"/>
          <w:b/>
          <w:sz w:val="30"/>
          <w:szCs w:val="30"/>
        </w:rPr>
      </w:pPr>
      <w:r w:rsidRPr="006F1EE4">
        <w:rPr>
          <w:rFonts w:eastAsia="黑体"/>
          <w:b/>
          <w:sz w:val="30"/>
          <w:szCs w:val="30"/>
        </w:rPr>
        <w:lastRenderedPageBreak/>
        <w:t>Bibliography</w:t>
      </w:r>
    </w:p>
    <w:p w:rsidR="004E2843" w:rsidRPr="00B81B2E" w:rsidRDefault="004E2843" w:rsidP="00826790">
      <w:pPr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［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］</w:t>
      </w:r>
      <w:r w:rsidR="00826790" w:rsidRPr="005D146E">
        <w:rPr>
          <w:rFonts w:hint="eastAsia"/>
          <w:color w:val="FF0000"/>
          <w:sz w:val="24"/>
        </w:rPr>
        <w:t>Sun</w:t>
      </w:r>
      <w:r w:rsidR="00826790">
        <w:rPr>
          <w:rFonts w:hint="eastAsia"/>
          <w:color w:val="FF0000"/>
          <w:sz w:val="24"/>
        </w:rPr>
        <w:t>,</w:t>
      </w:r>
      <w:r w:rsidR="00826790" w:rsidRPr="005D146E">
        <w:rPr>
          <w:rFonts w:hint="eastAsia"/>
          <w:color w:val="FF0000"/>
          <w:sz w:val="24"/>
        </w:rPr>
        <w:t xml:space="preserve"> J. </w:t>
      </w:r>
      <w:r w:rsidR="00826790" w:rsidRPr="005D146E">
        <w:rPr>
          <w:rFonts w:hint="eastAsia"/>
          <w:i/>
          <w:color w:val="FF0000"/>
          <w:sz w:val="24"/>
        </w:rPr>
        <w:t xml:space="preserve">Symbolism in Moby Dick </w:t>
      </w:r>
      <w:r w:rsidR="00826790" w:rsidRPr="005D146E">
        <w:rPr>
          <w:rFonts w:hint="eastAsia"/>
          <w:color w:val="FF0000"/>
          <w:sz w:val="24"/>
        </w:rPr>
        <w:t>[D]. Qingdao: Shandong University of Science and Technology</w:t>
      </w:r>
      <w:r w:rsidR="00826790">
        <w:rPr>
          <w:rFonts w:hint="eastAsia"/>
          <w:color w:val="FF0000"/>
          <w:sz w:val="24"/>
        </w:rPr>
        <w:t xml:space="preserve">, </w:t>
      </w:r>
      <w:r w:rsidR="00826790" w:rsidRPr="005D146E">
        <w:rPr>
          <w:rFonts w:hint="eastAsia"/>
          <w:color w:val="FF0000"/>
          <w:sz w:val="24"/>
        </w:rPr>
        <w:t>2004.</w:t>
      </w:r>
      <w:r>
        <w:rPr>
          <w:rFonts w:hint="eastAsia"/>
          <w:bCs/>
          <w:szCs w:val="21"/>
        </w:rPr>
        <w:t xml:space="preserve"> </w:t>
      </w:r>
    </w:p>
    <w:p w:rsidR="004E2843" w:rsidRPr="005D146E" w:rsidRDefault="004E2843" w:rsidP="00826790">
      <w:pPr>
        <w:spacing w:line="360" w:lineRule="auto"/>
        <w:ind w:left="735" w:hangingChars="350" w:hanging="735"/>
        <w:rPr>
          <w:color w:val="FF0000"/>
          <w:sz w:val="24"/>
        </w:rPr>
      </w:pPr>
      <w:r>
        <w:rPr>
          <w:rFonts w:hint="eastAsia"/>
          <w:bCs/>
          <w:szCs w:val="21"/>
        </w:rPr>
        <w:t>［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］</w:t>
      </w:r>
      <w:r w:rsidRPr="005D146E">
        <w:rPr>
          <w:rFonts w:hint="eastAsia"/>
          <w:color w:val="FF0000"/>
          <w:sz w:val="24"/>
        </w:rPr>
        <w:t>Thackeray, W. M. Linguistic Study [J].</w:t>
      </w:r>
      <w:r w:rsidRPr="005D146E">
        <w:rPr>
          <w:rFonts w:hint="eastAsia"/>
          <w:i/>
          <w:color w:val="FF0000"/>
          <w:sz w:val="24"/>
        </w:rPr>
        <w:t xml:space="preserve"> Linguistic Research</w:t>
      </w:r>
      <w:r>
        <w:rPr>
          <w:rFonts w:hint="eastAsia"/>
          <w:color w:val="FF0000"/>
          <w:sz w:val="24"/>
        </w:rPr>
        <w:t>,</w:t>
      </w:r>
      <w:r w:rsidRPr="005D146E">
        <w:rPr>
          <w:rFonts w:hint="eastAsia"/>
          <w:color w:val="FF0000"/>
          <w:sz w:val="24"/>
        </w:rPr>
        <w:t xml:space="preserve"> 2001</w:t>
      </w:r>
      <w:r>
        <w:rPr>
          <w:rFonts w:hint="eastAsia"/>
          <w:color w:val="FF0000"/>
          <w:sz w:val="24"/>
        </w:rPr>
        <w:t>,</w:t>
      </w:r>
      <w:r w:rsidRPr="005D146E">
        <w:rPr>
          <w:rFonts w:hint="eastAsia"/>
          <w:color w:val="FF0000"/>
          <w:sz w:val="24"/>
        </w:rPr>
        <w:t>Vol. 28(2)</w:t>
      </w:r>
      <w:r>
        <w:rPr>
          <w:rFonts w:hint="eastAsia"/>
          <w:color w:val="FF0000"/>
          <w:sz w:val="24"/>
        </w:rPr>
        <w:t>:23-32.</w:t>
      </w:r>
    </w:p>
    <w:p w:rsidR="00826790" w:rsidRDefault="004E2843" w:rsidP="00826790">
      <w:pPr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［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］</w:t>
      </w:r>
      <w:r w:rsidR="00826790" w:rsidRPr="005D146E">
        <w:rPr>
          <w:rFonts w:ascii="宋体" w:hAnsi="宋体" w:hint="eastAsia"/>
          <w:color w:val="FF0000"/>
          <w:sz w:val="24"/>
        </w:rPr>
        <w:t>钱青．英国19世纪文学史[M]</w:t>
      </w:r>
      <w:r w:rsidR="00826790">
        <w:rPr>
          <w:rFonts w:ascii="宋体" w:hAnsi="宋体" w:hint="eastAsia"/>
          <w:color w:val="FF0000"/>
          <w:sz w:val="24"/>
        </w:rPr>
        <w:t>,</w:t>
      </w:r>
      <w:r w:rsidR="00826790" w:rsidRPr="005D146E">
        <w:rPr>
          <w:rFonts w:ascii="宋体" w:hAnsi="宋体" w:hint="eastAsia"/>
          <w:color w:val="FF0000"/>
          <w:sz w:val="24"/>
        </w:rPr>
        <w:t>北京：外语教学与研究出版社</w:t>
      </w:r>
      <w:r w:rsidR="00826790">
        <w:rPr>
          <w:rFonts w:ascii="宋体" w:hAnsi="宋体" w:hint="eastAsia"/>
          <w:color w:val="FF0000"/>
          <w:sz w:val="24"/>
        </w:rPr>
        <w:t>,</w:t>
      </w:r>
      <w:r w:rsidR="00826790" w:rsidRPr="005D146E">
        <w:rPr>
          <w:rFonts w:ascii="宋体" w:hAnsi="宋体" w:hint="eastAsia"/>
          <w:color w:val="FF0000"/>
          <w:sz w:val="24"/>
        </w:rPr>
        <w:t>2006．</w:t>
      </w:r>
      <w:r w:rsidR="00826790">
        <w:rPr>
          <w:rFonts w:hint="eastAsia"/>
          <w:bCs/>
          <w:szCs w:val="21"/>
        </w:rPr>
        <w:t xml:space="preserve"> </w:t>
      </w:r>
    </w:p>
    <w:p w:rsidR="002C255C" w:rsidRPr="005D146E" w:rsidRDefault="004E2843" w:rsidP="00826790">
      <w:pPr>
        <w:ind w:left="840" w:hangingChars="350" w:hanging="840"/>
        <w:rPr>
          <w:rFonts w:ascii="宋体" w:hAnsi="宋体"/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</w:t>
      </w:r>
    </w:p>
    <w:p w:rsidR="002C255C" w:rsidRDefault="002C255C" w:rsidP="002C255C">
      <w:pPr>
        <w:widowControl/>
        <w:jc w:val="left"/>
        <w:rPr>
          <w:color w:val="FF0000"/>
        </w:rPr>
        <w:sectPr w:rsidR="002C255C" w:rsidSect="00B72301">
          <w:headerReference w:type="default" r:id="rId24"/>
          <w:footerReference w:type="default" r:id="rId25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p w:rsidR="002C255C" w:rsidRPr="006F1EE4" w:rsidRDefault="002C255C" w:rsidP="002C255C">
      <w:pPr>
        <w:pStyle w:val="1"/>
        <w:rPr>
          <w:szCs w:val="30"/>
        </w:rPr>
      </w:pPr>
      <w:r w:rsidRPr="006F1EE4">
        <w:rPr>
          <w:szCs w:val="30"/>
        </w:rPr>
        <w:lastRenderedPageBreak/>
        <w:t>Acknowledgements</w:t>
      </w:r>
    </w:p>
    <w:p w:rsidR="002C255C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r w:rsidRPr="005D146E">
        <w:rPr>
          <w:color w:val="FF0000"/>
          <w:sz w:val="24"/>
        </w:rPr>
        <w:t xml:space="preserve">Due to its daily growing significance, with the guidance of theories such as cross-cultural communication, systematic functional linguistics as well as translatology, combining with the publicity materials of intangible cultural heritage in my hometown, I will make a more profound study on this field through this listening and interpreting practice.  </w:t>
      </w:r>
    </w:p>
    <w:p w:rsidR="002C255C" w:rsidRDefault="002C255C" w:rsidP="002C255C">
      <w:pPr>
        <w:spacing w:line="360" w:lineRule="auto"/>
        <w:rPr>
          <w:color w:val="FF0000"/>
          <w:sz w:val="24"/>
        </w:rPr>
        <w:sectPr w:rsidR="002C255C" w:rsidSect="00B72301">
          <w:headerReference w:type="default" r:id="rId26"/>
          <w:pgSz w:w="11906" w:h="16838" w:code="9"/>
          <w:pgMar w:top="1418" w:right="1247" w:bottom="1418" w:left="1247" w:header="1134" w:footer="1134" w:gutter="284"/>
          <w:cols w:space="720"/>
          <w:docGrid w:type="lines" w:linePitch="312"/>
        </w:sectPr>
      </w:pPr>
    </w:p>
    <w:p w:rsidR="002C255C" w:rsidRPr="006F1EE4" w:rsidRDefault="000E5569" w:rsidP="002C255C">
      <w:pPr>
        <w:pStyle w:val="10"/>
        <w:tabs>
          <w:tab w:val="clear" w:pos="8296"/>
          <w:tab w:val="right" w:leader="dot" w:pos="8306"/>
        </w:tabs>
        <w:jc w:val="center"/>
        <w:rPr>
          <w:rFonts w:ascii="Times New Roman" w:hAnsi="Times New Roman"/>
          <w:sz w:val="30"/>
          <w:szCs w:val="30"/>
        </w:rPr>
      </w:pPr>
      <w:hyperlink w:anchor="_Toc5623" w:history="1">
        <w:r w:rsidR="002C255C" w:rsidRPr="006F1EE4">
          <w:rPr>
            <w:rFonts w:ascii="Times New Roman" w:hAnsi="Times New Roman"/>
            <w:sz w:val="30"/>
            <w:szCs w:val="30"/>
          </w:rPr>
          <w:t>Appendix I</w:t>
        </w:r>
        <w:r w:rsidR="002C255C" w:rsidRPr="006F1EE4">
          <w:rPr>
            <w:rFonts w:ascii="Times New Roman" w:hAnsi="Times New Roman"/>
            <w:sz w:val="30"/>
            <w:szCs w:val="30"/>
          </w:rPr>
          <w:t>：</w:t>
        </w:r>
      </w:hyperlink>
      <w:r w:rsidR="002C255C" w:rsidRPr="006F1EE4">
        <w:rPr>
          <w:rFonts w:ascii="Times New Roman" w:hAnsi="Times New Roman"/>
          <w:sz w:val="30"/>
          <w:szCs w:val="30"/>
        </w:rPr>
        <w:t>Translated Text</w:t>
      </w:r>
    </w:p>
    <w:p w:rsidR="002C255C" w:rsidRPr="005D146E" w:rsidRDefault="002C255C" w:rsidP="002C255C">
      <w:pPr>
        <w:spacing w:line="360" w:lineRule="auto"/>
        <w:ind w:firstLineChars="200" w:firstLine="482"/>
        <w:rPr>
          <w:b/>
          <w:color w:val="FF0000"/>
          <w:sz w:val="24"/>
        </w:rPr>
      </w:pPr>
      <w:r w:rsidRPr="005D146E">
        <w:rPr>
          <w:rFonts w:hint="eastAsia"/>
          <w:b/>
          <w:color w:val="FF0000"/>
          <w:sz w:val="24"/>
        </w:rPr>
        <w:t>A Place with Blooming Begonia----A Description of Rongchang Tourisum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r w:rsidRPr="005D146E">
        <w:rPr>
          <w:rFonts w:hint="eastAsia"/>
          <w:color w:val="FF0000"/>
          <w:sz w:val="24"/>
        </w:rPr>
        <w:t xml:space="preserve">Rongchang is an antique city with thousand years of history. It was once the location of ancient Changzhou with a </w:t>
      </w:r>
      <w:r w:rsidRPr="005D146E">
        <w:rPr>
          <w:color w:val="FF0000"/>
          <w:sz w:val="24"/>
        </w:rPr>
        <w:t>gorgeous</w:t>
      </w:r>
      <w:r w:rsidRPr="005D146E">
        <w:rPr>
          <w:rFonts w:hint="eastAsia"/>
          <w:color w:val="FF0000"/>
          <w:sz w:val="24"/>
        </w:rPr>
        <w:t xml:space="preserve"> name of </w:t>
      </w:r>
      <w:r w:rsidRPr="005D146E">
        <w:rPr>
          <w:color w:val="FF0000"/>
          <w:sz w:val="24"/>
        </w:rPr>
        <w:t>‘</w:t>
      </w:r>
      <w:r w:rsidRPr="005D146E">
        <w:rPr>
          <w:rFonts w:hint="eastAsia"/>
          <w:color w:val="FF0000"/>
          <w:sz w:val="24"/>
        </w:rPr>
        <w:t>B</w:t>
      </w:r>
      <w:r w:rsidRPr="005D146E">
        <w:rPr>
          <w:color w:val="FF0000"/>
          <w:sz w:val="24"/>
        </w:rPr>
        <w:t>egonia</w:t>
      </w:r>
      <w:r w:rsidRPr="005D146E">
        <w:rPr>
          <w:rFonts w:hint="eastAsia"/>
          <w:color w:val="FF0000"/>
          <w:sz w:val="24"/>
        </w:rPr>
        <w:t xml:space="preserve"> Fragrance City</w:t>
      </w:r>
      <w:r w:rsidRPr="005D146E">
        <w:rPr>
          <w:color w:val="FF0000"/>
          <w:sz w:val="24"/>
        </w:rPr>
        <w:t>’</w:t>
      </w:r>
      <w:r w:rsidRPr="005D146E">
        <w:rPr>
          <w:rFonts w:hint="eastAsia"/>
          <w:color w:val="FF0000"/>
          <w:sz w:val="24"/>
        </w:rPr>
        <w:t>. Nowadays, this historical city is greeting the world with its charms of e</w:t>
      </w:r>
      <w:r w:rsidRPr="005D146E">
        <w:rPr>
          <w:color w:val="FF0000"/>
          <w:sz w:val="24"/>
        </w:rPr>
        <w:t>conomic center</w:t>
      </w:r>
      <w:r w:rsidRPr="005D146E">
        <w:rPr>
          <w:rFonts w:hint="eastAsia"/>
          <w:color w:val="FF0000"/>
          <w:sz w:val="24"/>
        </w:rPr>
        <w:t xml:space="preserve"> and hinterland of </w:t>
      </w:r>
      <w:r w:rsidRPr="005D146E">
        <w:rPr>
          <w:color w:val="FF0000"/>
          <w:sz w:val="24"/>
        </w:rPr>
        <w:t>Chengdu</w:t>
      </w:r>
      <w:r w:rsidRPr="005D146E">
        <w:rPr>
          <w:rFonts w:hint="eastAsia"/>
          <w:color w:val="FF0000"/>
          <w:sz w:val="24"/>
        </w:rPr>
        <w:t xml:space="preserve"> and Chongqing. </w:t>
      </w:r>
    </w:p>
    <w:p w:rsidR="002C255C" w:rsidRPr="005D146E" w:rsidRDefault="002C255C" w:rsidP="002C255C">
      <w:pPr>
        <w:spacing w:line="360" w:lineRule="auto"/>
        <w:ind w:leftChars="50" w:left="105" w:firstLineChars="200" w:firstLine="480"/>
        <w:rPr>
          <w:color w:val="FF0000"/>
          <w:sz w:val="24"/>
        </w:rPr>
      </w:pPr>
      <w:r w:rsidRPr="005D146E">
        <w:rPr>
          <w:rFonts w:hint="eastAsia"/>
          <w:color w:val="FF0000"/>
          <w:sz w:val="24"/>
        </w:rPr>
        <w:t xml:space="preserve">Rongchang enjoys the </w:t>
      </w:r>
      <w:r w:rsidRPr="005D146E">
        <w:rPr>
          <w:color w:val="FF0000"/>
          <w:sz w:val="24"/>
        </w:rPr>
        <w:t>reputation</w:t>
      </w:r>
      <w:r w:rsidRPr="005D146E">
        <w:rPr>
          <w:rFonts w:hint="eastAsia"/>
          <w:color w:val="FF0000"/>
          <w:sz w:val="24"/>
        </w:rPr>
        <w:t xml:space="preserve"> of Begonia City since</w:t>
      </w:r>
      <w:r w:rsidRPr="005D146E">
        <w:rPr>
          <w:color w:val="FF0000"/>
          <w:sz w:val="24"/>
        </w:rPr>
        <w:t xml:space="preserve"> time immemorial</w:t>
      </w:r>
      <w:r w:rsidRPr="005D146E">
        <w:rPr>
          <w:rFonts w:hint="eastAsia"/>
          <w:color w:val="FF0000"/>
          <w:sz w:val="24"/>
        </w:rPr>
        <w:t xml:space="preserve"> due to the fact that begonia has no fragrant in all places except Rongchang. Focusing on the begonia culture, the urban planning of Rongchang </w:t>
      </w:r>
      <w:r w:rsidRPr="005D146E">
        <w:rPr>
          <w:color w:val="FF0000"/>
          <w:sz w:val="24"/>
        </w:rPr>
        <w:t>emphasize</w:t>
      </w:r>
      <w:r w:rsidRPr="005D146E">
        <w:rPr>
          <w:rFonts w:hint="eastAsia"/>
          <w:color w:val="FF0000"/>
          <w:sz w:val="24"/>
        </w:rPr>
        <w:t xml:space="preserve"> on </w:t>
      </w:r>
      <w:r w:rsidRPr="005D146E">
        <w:rPr>
          <w:color w:val="FF0000"/>
          <w:sz w:val="24"/>
        </w:rPr>
        <w:t>harmonization</w:t>
      </w:r>
      <w:r w:rsidRPr="005D146E">
        <w:rPr>
          <w:rFonts w:hint="eastAsia"/>
          <w:color w:val="FF0000"/>
          <w:sz w:val="24"/>
        </w:rPr>
        <w:t xml:space="preserve"> of culture and landscape. </w:t>
      </w:r>
    </w:p>
    <w:p w:rsidR="002C255C" w:rsidRPr="005D146E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  <w:r w:rsidRPr="005D146E">
        <w:rPr>
          <w:color w:val="FF0000"/>
          <w:sz w:val="24"/>
        </w:rPr>
        <w:t xml:space="preserve">Food and </w:t>
      </w:r>
      <w:r w:rsidRPr="005D146E">
        <w:rPr>
          <w:rFonts w:hint="eastAsia"/>
          <w:color w:val="FF0000"/>
          <w:sz w:val="24"/>
        </w:rPr>
        <w:t>b</w:t>
      </w:r>
      <w:r w:rsidRPr="005D146E">
        <w:rPr>
          <w:color w:val="FF0000"/>
          <w:sz w:val="24"/>
        </w:rPr>
        <w:t xml:space="preserve">everage </w:t>
      </w:r>
      <w:r w:rsidRPr="005D146E">
        <w:rPr>
          <w:rFonts w:hint="eastAsia"/>
          <w:color w:val="FF0000"/>
          <w:sz w:val="24"/>
        </w:rPr>
        <w:t xml:space="preserve">industry in Rongchang is always very </w:t>
      </w:r>
      <w:r w:rsidRPr="005D146E">
        <w:rPr>
          <w:color w:val="FF0000"/>
          <w:sz w:val="24"/>
        </w:rPr>
        <w:t>flourishing</w:t>
      </w:r>
      <w:r w:rsidRPr="005D146E">
        <w:rPr>
          <w:rFonts w:hint="eastAsia"/>
          <w:color w:val="FF0000"/>
          <w:sz w:val="24"/>
        </w:rPr>
        <w:t xml:space="preserve">, and tourist catering industry is growing fast. </w:t>
      </w:r>
      <w:r w:rsidRPr="005D146E">
        <w:rPr>
          <w:color w:val="FF0000"/>
          <w:sz w:val="24"/>
        </w:rPr>
        <w:t>A</w:t>
      </w:r>
      <w:r w:rsidRPr="005D146E">
        <w:rPr>
          <w:rFonts w:hint="eastAsia"/>
          <w:color w:val="FF0000"/>
          <w:sz w:val="24"/>
        </w:rPr>
        <w:t xml:space="preserve">s it used to be centers of </w:t>
      </w:r>
      <w:r w:rsidRPr="005D146E">
        <w:rPr>
          <w:color w:val="FF0000"/>
          <w:sz w:val="24"/>
        </w:rPr>
        <w:t>ancient</w:t>
      </w:r>
      <w:r w:rsidRPr="005D146E">
        <w:rPr>
          <w:rFonts w:hint="eastAsia"/>
          <w:color w:val="FF0000"/>
          <w:sz w:val="24"/>
        </w:rPr>
        <w:t xml:space="preserve"> Changzhou, the cuisines here has a jointing specialty of those in western Chongqing and eastern Chengdu, which is also the essence of Rongchang c</w:t>
      </w:r>
      <w:r w:rsidRPr="005D146E">
        <w:rPr>
          <w:color w:val="FF0000"/>
          <w:sz w:val="24"/>
        </w:rPr>
        <w:t>ulinary culture</w:t>
      </w:r>
      <w:r w:rsidRPr="005D146E">
        <w:rPr>
          <w:rFonts w:hint="eastAsia"/>
          <w:color w:val="FF0000"/>
          <w:sz w:val="24"/>
        </w:rPr>
        <w:t xml:space="preserve">. </w:t>
      </w:r>
      <w:r w:rsidRPr="005D146E">
        <w:rPr>
          <w:color w:val="FF0000"/>
          <w:sz w:val="24"/>
        </w:rPr>
        <w:t>T</w:t>
      </w:r>
      <w:r w:rsidRPr="005D146E">
        <w:rPr>
          <w:rFonts w:hint="eastAsia"/>
          <w:color w:val="FF0000"/>
          <w:sz w:val="24"/>
        </w:rPr>
        <w:t>he prosperity of this city mainly lies in its bosom. The main north-south and e</w:t>
      </w:r>
      <w:r w:rsidRPr="005D146E">
        <w:rPr>
          <w:color w:val="FF0000"/>
          <w:sz w:val="24"/>
        </w:rPr>
        <w:t>ast-e</w:t>
      </w:r>
      <w:r w:rsidRPr="005D146E">
        <w:rPr>
          <w:rFonts w:hint="eastAsia"/>
          <w:color w:val="FF0000"/>
          <w:sz w:val="24"/>
        </w:rPr>
        <w:t>a</w:t>
      </w:r>
      <w:r w:rsidRPr="005D146E">
        <w:rPr>
          <w:color w:val="FF0000"/>
          <w:sz w:val="24"/>
        </w:rPr>
        <w:t>st </w:t>
      </w:r>
      <w:r w:rsidRPr="005D146E">
        <w:rPr>
          <w:rFonts w:hint="eastAsia"/>
          <w:color w:val="FF0000"/>
          <w:sz w:val="24"/>
        </w:rPr>
        <w:t xml:space="preserve">road sketches the </w:t>
      </w:r>
      <w:r w:rsidRPr="005D146E">
        <w:rPr>
          <w:color w:val="FF0000"/>
          <w:sz w:val="24"/>
        </w:rPr>
        <w:t>framework</w:t>
      </w:r>
      <w:r w:rsidRPr="005D146E">
        <w:rPr>
          <w:rFonts w:hint="eastAsia"/>
          <w:color w:val="FF0000"/>
          <w:sz w:val="24"/>
        </w:rPr>
        <w:t xml:space="preserve"> of the city, Yinbing and Changlong main road reflrecting the magnifience of the city. Bridges in the sky, roads acrossing the ground like s</w:t>
      </w:r>
      <w:r w:rsidRPr="005D146E">
        <w:rPr>
          <w:color w:val="FF0000"/>
          <w:sz w:val="24"/>
        </w:rPr>
        <w:t>tretch</w:t>
      </w:r>
      <w:r w:rsidRPr="005D146E">
        <w:rPr>
          <w:rFonts w:hint="eastAsia"/>
          <w:color w:val="FF0000"/>
          <w:sz w:val="24"/>
        </w:rPr>
        <w:t xml:space="preserve">ing </w:t>
      </w:r>
      <w:r w:rsidRPr="005D146E">
        <w:rPr>
          <w:color w:val="FF0000"/>
          <w:sz w:val="24"/>
        </w:rPr>
        <w:t>vessel</w:t>
      </w:r>
      <w:r w:rsidRPr="005D146E">
        <w:rPr>
          <w:rFonts w:hint="eastAsia"/>
          <w:color w:val="FF0000"/>
          <w:sz w:val="24"/>
        </w:rPr>
        <w:t>s</w:t>
      </w:r>
      <w:r w:rsidRPr="005D146E">
        <w:rPr>
          <w:rFonts w:hint="eastAsia"/>
          <w:color w:val="FF0000"/>
          <w:sz w:val="24"/>
        </w:rPr>
        <w:t>，</w:t>
      </w:r>
      <w:r w:rsidRPr="005D146E">
        <w:rPr>
          <w:rFonts w:hint="eastAsia"/>
          <w:color w:val="FF0000"/>
          <w:sz w:val="24"/>
        </w:rPr>
        <w:t xml:space="preserve">which makes it a energetic city. Blocks of tall buildings straighten the </w:t>
      </w:r>
      <w:r w:rsidRPr="005D146E">
        <w:rPr>
          <w:color w:val="FF0000"/>
          <w:sz w:val="24"/>
        </w:rPr>
        <w:t>spine</w:t>
      </w:r>
      <w:r w:rsidRPr="005D146E">
        <w:rPr>
          <w:rFonts w:hint="eastAsia"/>
          <w:color w:val="FF0000"/>
          <w:sz w:val="24"/>
        </w:rPr>
        <w:t xml:space="preserve"> of the city, standing firm as the mountains.</w:t>
      </w:r>
    </w:p>
    <w:p w:rsidR="002C255C" w:rsidRDefault="002C255C" w:rsidP="002C255C">
      <w:pPr>
        <w:spacing w:line="360" w:lineRule="auto"/>
        <w:ind w:firstLineChars="200" w:firstLine="480"/>
        <w:rPr>
          <w:color w:val="FF0000"/>
          <w:sz w:val="24"/>
        </w:rPr>
      </w:pPr>
    </w:p>
    <w:p w:rsidR="002C255C" w:rsidRPr="006F1EE4" w:rsidRDefault="002C255C" w:rsidP="002C255C">
      <w:pPr>
        <w:spacing w:line="360" w:lineRule="auto"/>
        <w:jc w:val="center"/>
        <w:rPr>
          <w:sz w:val="30"/>
          <w:szCs w:val="30"/>
        </w:rPr>
      </w:pPr>
      <w:r>
        <w:rPr>
          <w:color w:val="FF0000"/>
          <w:sz w:val="24"/>
        </w:rPr>
        <w:br w:type="page"/>
      </w:r>
      <w:r w:rsidRPr="006F1EE4">
        <w:rPr>
          <w:sz w:val="30"/>
          <w:szCs w:val="30"/>
        </w:rPr>
        <w:lastRenderedPageBreak/>
        <w:t>Appendix II</w:t>
      </w:r>
      <w:hyperlink w:anchor="_Toc8461" w:history="1">
        <w:r w:rsidRPr="006F1EE4">
          <w:rPr>
            <w:sz w:val="30"/>
            <w:szCs w:val="30"/>
          </w:rPr>
          <w:t>：</w:t>
        </w:r>
        <w:r w:rsidRPr="006F1EE4">
          <w:rPr>
            <w:sz w:val="30"/>
            <w:szCs w:val="30"/>
          </w:rPr>
          <w:t>Source Text</w:t>
        </w:r>
      </w:hyperlink>
    </w:p>
    <w:p w:rsidR="002C255C" w:rsidRPr="005D146E" w:rsidRDefault="002C255C" w:rsidP="002C255C">
      <w:pPr>
        <w:snapToGrid w:val="0"/>
        <w:spacing w:line="360" w:lineRule="auto"/>
        <w:rPr>
          <w:rFonts w:eastAsia="黑体"/>
          <w:b/>
          <w:color w:val="FF0000"/>
          <w:sz w:val="28"/>
          <w:szCs w:val="28"/>
        </w:rPr>
      </w:pPr>
      <w:r w:rsidRPr="005D146E">
        <w:rPr>
          <w:rFonts w:eastAsia="黑体" w:hint="eastAsia"/>
          <w:b/>
          <w:color w:val="FF0000"/>
          <w:sz w:val="28"/>
          <w:szCs w:val="28"/>
        </w:rPr>
        <w:t>荣昌旅游宣传片</w:t>
      </w:r>
    </w:p>
    <w:p w:rsidR="002C255C" w:rsidRPr="009D42E6" w:rsidRDefault="002C255C" w:rsidP="002C255C">
      <w:pPr>
        <w:spacing w:line="360" w:lineRule="auto"/>
        <w:jc w:val="center"/>
        <w:rPr>
          <w:rFonts w:ascii="宋体" w:hAnsi="宋体"/>
          <w:color w:val="FF0000"/>
          <w:sz w:val="24"/>
        </w:rPr>
      </w:pPr>
      <w:r w:rsidRPr="009D42E6">
        <w:rPr>
          <w:rFonts w:ascii="宋体" w:hAnsi="宋体" w:hint="eastAsia"/>
          <w:color w:val="FF0000"/>
          <w:sz w:val="24"/>
        </w:rPr>
        <w:t>在那海棠花儿盛开的地方----荣昌旅游形象片之（一）</w:t>
      </w:r>
    </w:p>
    <w:p w:rsidR="002C255C" w:rsidRPr="009D42E6" w:rsidRDefault="002C255C" w:rsidP="002C255C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9D42E6">
        <w:rPr>
          <w:rFonts w:ascii="宋体" w:hAnsi="宋体" w:hint="eastAsia"/>
          <w:color w:val="FF0000"/>
          <w:sz w:val="24"/>
        </w:rPr>
        <w:t>荣昌为古昌州所在地，雅称“海棠香国”。这座有着千年历史的古城正以成渝腹心区域，经济中心城市的风采舒尔跃入世人眼帘。</w:t>
      </w:r>
    </w:p>
    <w:p w:rsidR="002C255C" w:rsidRPr="009D42E6" w:rsidRDefault="002C255C" w:rsidP="002C255C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9D42E6">
        <w:rPr>
          <w:rFonts w:ascii="宋体" w:hAnsi="宋体" w:hint="eastAsia"/>
          <w:color w:val="FF0000"/>
          <w:sz w:val="24"/>
        </w:rPr>
        <w:t>荣昌自古有棠城之美誉，天下海棠本无香，昌州海棠香万里。以海棠文化为核心，荣昌城市规划特别注重文化和景观的融合。棠城之美，胜在宜居，濑溪、池水、荣丰三河在这里交汇，并穿城而过。宽阔的河面波光粼粼，现代时尚的高楼与古民居群交相辉映。海棠、香国两大主题公园隔河相望，承载市民休闲小憩，呼朋唤友登山观景。凉亭古井，巴渝先民曾在这里手摇</w:t>
      </w:r>
      <w:r w:rsidRPr="009D42E6">
        <w:rPr>
          <w:rFonts w:ascii="宋体" w:hAnsi="宋体"/>
          <w:color w:val="FF0000"/>
          <w:sz w:val="24"/>
        </w:rPr>
        <w:t>辘轳</w:t>
      </w:r>
      <w:r w:rsidRPr="009D42E6">
        <w:rPr>
          <w:rFonts w:ascii="宋体" w:hAnsi="宋体" w:hint="eastAsia"/>
          <w:color w:val="FF0000"/>
          <w:sz w:val="24"/>
        </w:rPr>
        <w:t>生息繁衍。仁者乐山，智者乐水，整座城市按自然山水布局，岸边垂柳依依，城周是起伏的森林屏障，城市绿化以海棠为主，百姓生活尽享闲适之美。</w:t>
      </w:r>
    </w:p>
    <w:p w:rsidR="002C255C" w:rsidRPr="009D42E6" w:rsidRDefault="002C255C" w:rsidP="002C255C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962F19" w:rsidRPr="009D42E6" w:rsidRDefault="00962F19">
      <w:pPr>
        <w:rPr>
          <w:color w:val="FF0000"/>
        </w:rPr>
      </w:pPr>
    </w:p>
    <w:sectPr w:rsidR="00962F19" w:rsidRPr="009D42E6" w:rsidSect="00B72301">
      <w:headerReference w:type="default" r:id="rId27"/>
      <w:pgSz w:w="11906" w:h="16838" w:code="9"/>
      <w:pgMar w:top="1418" w:right="1247" w:bottom="1418" w:left="1247" w:header="1134" w:footer="1134" w:gutter="28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F5" w:rsidRDefault="004010F5" w:rsidP="00D12034">
      <w:r>
        <w:separator/>
      </w:r>
    </w:p>
  </w:endnote>
  <w:endnote w:type="continuationSeparator" w:id="0">
    <w:p w:rsidR="004010F5" w:rsidRDefault="004010F5" w:rsidP="00D12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MS PGothic"/>
    <w:charset w:val="00"/>
    <w:family w:val="swiss"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华康简楷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0E5569">
    <w:pPr>
      <w:pStyle w:val="a4"/>
      <w:jc w:val="center"/>
      <w:rPr>
        <w:sz w:val="21"/>
        <w:szCs w:val="21"/>
      </w:rPr>
    </w:pPr>
    <w:r w:rsidRPr="000E5569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7" o:spid="_x0000_s2055" type="#_x0000_t202" style="position:absolute;left:0;text-align:left;margin-left:0;margin-top:0;width:2in;height:2in;z-index:251666432;mso-wrap-style:none;mso-position-horizontal:center;mso-position-horizontal-relative:margin" filled="f" stroked="f">
          <v:textbox style="mso-next-textbox:#文本框47;mso-fit-shape-to-text:t" inset="0,0,0,0">
            <w:txbxContent>
              <w:p w:rsidR="000D1732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A21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iii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0E5569">
    <w:pPr>
      <w:pStyle w:val="a4"/>
      <w:jc w:val="center"/>
      <w:rPr>
        <w:sz w:val="21"/>
        <w:szCs w:val="21"/>
      </w:rPr>
    </w:pPr>
    <w:r w:rsidRPr="000E5569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8" o:spid="_x0000_s2056" type="#_x0000_t202" style="position:absolute;left:0;text-align:left;margin-left:0;margin-top:0;width:2in;height:2in;z-index:251667456;mso-wrap-style:none;mso-position-horizontal:center;mso-position-horizontal-relative:margin" filled="f" stroked="f">
          <v:textbox style="mso-next-textbox:#文本框48;mso-fit-shape-to-text:t" inset="0,0,0,0">
            <w:txbxContent>
              <w:p w:rsidR="000D1732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A21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ii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4010F5">
    <w:pPr>
      <w:pStyle w:val="a4"/>
      <w:jc w:val="center"/>
      <w:rPr>
        <w:sz w:val="21"/>
        <w:szCs w:val="2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0E5569">
    <w:pPr>
      <w:pStyle w:val="a4"/>
      <w:jc w:val="both"/>
      <w:rPr>
        <w:sz w:val="21"/>
        <w:szCs w:val="21"/>
      </w:rPr>
    </w:pPr>
    <w:r w:rsidRPr="000E5569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7" o:spid="_x0000_s2050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next-textbox:#文本框27;mso-fit-shape-to-text:t" inset="0,0,0,0">
            <w:txbxContent>
              <w:p w:rsidR="000D1732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A21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0E5569">
    <w:pPr>
      <w:pStyle w:val="a4"/>
      <w:jc w:val="center"/>
      <w:rPr>
        <w:sz w:val="21"/>
        <w:szCs w:val="21"/>
      </w:rPr>
    </w:pPr>
    <w:r w:rsidRPr="000E5569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8" o:spid="_x0000_s2051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next-textbox:#文本框28;mso-fit-shape-to-text:t" inset="0,0,0,0">
            <w:txbxContent>
              <w:p w:rsidR="000D1732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A21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0E5569">
    <w:pPr>
      <w:pStyle w:val="a4"/>
      <w:jc w:val="center"/>
      <w:rPr>
        <w:sz w:val="21"/>
        <w:szCs w:val="21"/>
      </w:rPr>
    </w:pPr>
    <w:r w:rsidRPr="000E5569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9" o:spid="_x0000_s2052" type="#_x0000_t202" style="position:absolute;left:0;text-align:left;margin-left:0;margin-top:0;width:2in;height:2in;z-index:251663360;mso-wrap-style:none;mso-position-horizontal:center;mso-position-horizontal-relative:margin" filled="f" stroked="f">
          <v:textbox style="mso-next-textbox:#文本框29;mso-fit-shape-to-text:t" inset="0,0,0,0">
            <w:txbxContent>
              <w:p w:rsidR="000D1732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A21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0E5569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0" o:spid="_x0000_s2053" type="#_x0000_t202" style="position:absolute;left:0;text-align:left;margin-left:0;margin-top:0;width:2in;height:2in;z-index:251664384;mso-wrap-style:none;mso-position-horizontal:center;mso-position-horizontal-relative:margin" filled="f" stroked="f">
          <v:textbox style="mso-next-textbox:#文本框30;mso-fit-shape-to-text:t" inset="0,0,0,0">
            <w:txbxContent>
              <w:p w:rsidR="000D1732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A21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AA21AA">
      <w:rPr>
        <w:rFonts w:hint="eastAsia"/>
      </w:rPr>
      <w:t>5</w:t>
    </w:r>
  </w:p>
  <w:p w:rsidR="000D1732" w:rsidRDefault="004010F5">
    <w:pPr>
      <w:pStyle w:val="a4"/>
      <w:jc w:val="center"/>
      <w:rPr>
        <w:sz w:val="21"/>
        <w:szCs w:val="21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0E5569">
    <w:pPr>
      <w:pStyle w:val="a4"/>
      <w:jc w:val="center"/>
      <w:rPr>
        <w:sz w:val="21"/>
        <w:szCs w:val="21"/>
      </w:rPr>
    </w:pPr>
    <w:r w:rsidRPr="000E5569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2" o:spid="_x0000_s2054" type="#_x0000_t202" style="position:absolute;left:0;text-align:left;margin-left:0;margin-top:0;width:2in;height:2in;z-index:251665408;mso-wrap-style:none;mso-position-horizontal:center;mso-position-horizontal-relative:margin" filled="f" stroked="f">
          <v:textbox style="mso-next-textbox:#文本框32;mso-fit-shape-to-text:t" inset="0,0,0,0">
            <w:txbxContent>
              <w:p w:rsidR="000D1732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A21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C" w:rsidRDefault="000E5569">
    <w:pPr>
      <w:pStyle w:val="a4"/>
      <w:jc w:val="center"/>
      <w:rPr>
        <w:sz w:val="21"/>
        <w:szCs w:val="21"/>
      </w:rPr>
    </w:pPr>
    <w:r w:rsidRPr="000E5569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5" o:spid="_x0000_s2057" type="#_x0000_t202" style="position:absolute;left:0;text-align:left;margin-left:0;margin-top:0;width:2in;height:2in;z-index:251669504;mso-wrap-style:none;mso-position-horizontal:center;mso-position-horizontal-relative:margin" filled="f" stroked="f">
          <v:textbox style="mso-fit-shape-to-text:t" inset="0,0,0,0">
            <w:txbxContent>
              <w:p w:rsidR="002C255C" w:rsidRDefault="000E55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C255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7FED">
                  <w:rPr>
                    <w:noProof/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F5" w:rsidRDefault="004010F5" w:rsidP="00D12034">
      <w:r>
        <w:separator/>
      </w:r>
    </w:p>
  </w:footnote>
  <w:footnote w:type="continuationSeparator" w:id="0">
    <w:p w:rsidR="004010F5" w:rsidRDefault="004010F5" w:rsidP="00D12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Pr="009245BC" w:rsidRDefault="004010F5" w:rsidP="000D1732">
    <w:pPr>
      <w:pStyle w:val="a3"/>
      <w:pBdr>
        <w:bottom w:val="none" w:sz="0" w:space="0" w:color="auto"/>
      </w:pBdr>
      <w:jc w:val="both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AA21AA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Conclusion</w:t>
    </w:r>
  </w:p>
  <w:p w:rsidR="000D1732" w:rsidRDefault="004010F5">
    <w:pPr>
      <w:pStyle w:val="a3"/>
      <w:pBdr>
        <w:bottom w:val="none" w:sz="0" w:space="0" w:color="auto"/>
      </w:pBd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C" w:rsidRDefault="002C255C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</w:t>
    </w:r>
    <w:r w:rsidRPr="004235FB">
      <w:rPr>
        <w:rFonts w:hint="eastAsia"/>
      </w:rPr>
      <w:t xml:space="preserve"> Bibliography</w:t>
    </w:r>
  </w:p>
  <w:p w:rsidR="002C255C" w:rsidRDefault="002C255C">
    <w:pPr>
      <w:pStyle w:val="a3"/>
      <w:pBdr>
        <w:bottom w:val="none" w:sz="0" w:space="0" w:color="auto"/>
      </w:pBd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05" w:rsidRDefault="00AA21AA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Acknowledgements</w:t>
    </w:r>
  </w:p>
  <w:p w:rsidR="00233305" w:rsidRDefault="004010F5">
    <w:pPr>
      <w:pStyle w:val="a3"/>
      <w:pBdr>
        <w:bottom w:val="none" w:sz="0" w:space="0" w:color="auto"/>
      </w:pBd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05" w:rsidRDefault="00AA21AA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</w:t>
    </w:r>
    <w:r w:rsidRPr="00DB135F">
      <w:rPr>
        <w:rFonts w:hint="eastAsia"/>
      </w:rPr>
      <w:t>Appendices</w:t>
    </w:r>
  </w:p>
  <w:p w:rsidR="00233305" w:rsidRDefault="004010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Pr="00233305" w:rsidRDefault="00AA21AA" w:rsidP="000D1732">
    <w:pPr>
      <w:pStyle w:val="a3"/>
      <w:pBdr>
        <w:bottom w:val="none" w:sz="0" w:space="0" w:color="auto"/>
      </w:pBdr>
      <w:jc w:val="both"/>
      <w:rPr>
        <w:u w:val="single"/>
      </w:rPr>
    </w:pPr>
    <w:r w:rsidRPr="00233305">
      <w:rPr>
        <w:rFonts w:hint="eastAsia"/>
        <w:u w:val="single"/>
      </w:rPr>
      <w:t>山东科技大学硕士学位论文</w:t>
    </w:r>
    <w:r w:rsidRPr="00233305">
      <w:rPr>
        <w:rFonts w:hint="eastAsia"/>
        <w:u w:val="single"/>
      </w:rPr>
      <w:t xml:space="preserve">                                        </w:t>
    </w:r>
    <w:r>
      <w:rPr>
        <w:rFonts w:hint="eastAsia"/>
        <w:u w:val="single"/>
      </w:rPr>
      <w:t xml:space="preserve">                               </w:t>
    </w:r>
    <w:r w:rsidRPr="00233305">
      <w:rPr>
        <w:rFonts w:hint="eastAsia"/>
        <w:u w:val="single"/>
      </w:rPr>
      <w:t>摘要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AA21AA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  Abstract</w:t>
    </w:r>
  </w:p>
  <w:p w:rsidR="000D1732" w:rsidRPr="006A7D44" w:rsidRDefault="004010F5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Pr="00514FFE" w:rsidRDefault="00AA21AA" w:rsidP="00B17253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  </w:t>
    </w:r>
    <w:r w:rsidRPr="00514FFE">
      <w:rPr>
        <w:rFonts w:hint="eastAsia"/>
      </w:rPr>
      <w:t>Contents</w:t>
    </w:r>
  </w:p>
  <w:p w:rsidR="000D1732" w:rsidRPr="00514FFE" w:rsidRDefault="004010F5">
    <w:pPr>
      <w:pStyle w:val="a3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AA21AA" w:rsidP="00B17253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Introduction</w:t>
    </w:r>
  </w:p>
  <w:p w:rsidR="000D1732" w:rsidRDefault="004010F5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AA21AA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      </w:t>
    </w:r>
    <w:r>
      <w:rPr>
        <w:rFonts w:hint="eastAsia"/>
        <w:color w:val="FF0000"/>
      </w:rPr>
      <w:t>0000</w:t>
    </w:r>
  </w:p>
  <w:p w:rsidR="000D1732" w:rsidRDefault="004010F5">
    <w:pPr>
      <w:pStyle w:val="a3"/>
      <w:pBdr>
        <w:bottom w:val="none" w:sz="0" w:space="0" w:color="auto"/>
      </w:pBd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AA21AA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      </w:t>
    </w:r>
    <w:r w:rsidRPr="00514FFE">
      <w:rPr>
        <w:rFonts w:hint="eastAsia"/>
        <w:color w:val="FF0000"/>
      </w:rPr>
      <w:t>0000</w:t>
    </w:r>
  </w:p>
  <w:p w:rsidR="000D1732" w:rsidRDefault="004010F5">
    <w:pPr>
      <w:pStyle w:val="a3"/>
      <w:pBdr>
        <w:bottom w:val="none" w:sz="0" w:space="0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Default="00AA21AA">
    <w:pPr>
      <w:pStyle w:val="a3"/>
      <w:jc w:val="both"/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     </w:t>
    </w:r>
    <w:r w:rsidRPr="00514FFE">
      <w:rPr>
        <w:rFonts w:hint="eastAsia"/>
        <w:color w:val="FF0000"/>
      </w:rPr>
      <w:t xml:space="preserve"> 0000</w:t>
    </w:r>
  </w:p>
  <w:p w:rsidR="000D1732" w:rsidRDefault="004010F5">
    <w:pPr>
      <w:pStyle w:val="a3"/>
      <w:pBdr>
        <w:bottom w:val="none" w:sz="0" w:space="0" w:color="auto"/>
      </w:pBd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2" w:rsidRPr="004235FB" w:rsidRDefault="00AA21AA">
    <w:pPr>
      <w:pStyle w:val="a3"/>
      <w:jc w:val="both"/>
      <w:rPr>
        <w:color w:val="FF0000"/>
      </w:rPr>
    </w:pPr>
    <w:r>
      <w:rPr>
        <w:rFonts w:hint="eastAsia"/>
      </w:rPr>
      <w:t>山东科技大学硕士学位论文</w:t>
    </w:r>
    <w:r>
      <w:rPr>
        <w:rFonts w:hint="eastAsia"/>
      </w:rPr>
      <w:t xml:space="preserve">                                                                    </w:t>
    </w:r>
    <w:r w:rsidRPr="004235FB">
      <w:rPr>
        <w:rFonts w:hint="eastAsia"/>
        <w:color w:val="FF0000"/>
      </w:rPr>
      <w:t>0000000</w:t>
    </w:r>
  </w:p>
  <w:p w:rsidR="000D1732" w:rsidRDefault="004010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55C"/>
    <w:rsid w:val="000516F9"/>
    <w:rsid w:val="000B1D4C"/>
    <w:rsid w:val="000E5569"/>
    <w:rsid w:val="002C05BA"/>
    <w:rsid w:val="002C255C"/>
    <w:rsid w:val="00334AFF"/>
    <w:rsid w:val="004010F5"/>
    <w:rsid w:val="004E2843"/>
    <w:rsid w:val="004F3F17"/>
    <w:rsid w:val="005374CE"/>
    <w:rsid w:val="00574370"/>
    <w:rsid w:val="0063700D"/>
    <w:rsid w:val="006F1EE4"/>
    <w:rsid w:val="0078254A"/>
    <w:rsid w:val="00790D2C"/>
    <w:rsid w:val="00826790"/>
    <w:rsid w:val="008C3CD6"/>
    <w:rsid w:val="00962F19"/>
    <w:rsid w:val="0096471D"/>
    <w:rsid w:val="0097676F"/>
    <w:rsid w:val="009D42E6"/>
    <w:rsid w:val="00A02DD6"/>
    <w:rsid w:val="00A545AE"/>
    <w:rsid w:val="00A82F5F"/>
    <w:rsid w:val="00AA21AA"/>
    <w:rsid w:val="00B01B4F"/>
    <w:rsid w:val="00BD49A8"/>
    <w:rsid w:val="00D12034"/>
    <w:rsid w:val="00DB4055"/>
    <w:rsid w:val="00E5012A"/>
    <w:rsid w:val="00E87FED"/>
    <w:rsid w:val="00EC2796"/>
    <w:rsid w:val="00EF01AD"/>
    <w:rsid w:val="00F024FD"/>
    <w:rsid w:val="00F2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C255C"/>
    <w:pPr>
      <w:keepNext/>
      <w:snapToGrid w:val="0"/>
      <w:spacing w:before="120" w:after="120" w:line="420" w:lineRule="atLeast"/>
      <w:jc w:val="center"/>
      <w:outlineLvl w:val="0"/>
    </w:pPr>
    <w:rPr>
      <w:rFonts w:eastAsia="黑体"/>
      <w:b/>
      <w:sz w:val="30"/>
      <w:szCs w:val="20"/>
    </w:rPr>
  </w:style>
  <w:style w:type="paragraph" w:styleId="2">
    <w:name w:val="heading 2"/>
    <w:basedOn w:val="a"/>
    <w:next w:val="a"/>
    <w:link w:val="2Char"/>
    <w:qFormat/>
    <w:rsid w:val="002C255C"/>
    <w:pPr>
      <w:keepNext/>
      <w:keepLines/>
      <w:spacing w:line="360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C255C"/>
    <w:rPr>
      <w:rFonts w:ascii="Times New Roman" w:eastAsia="黑体" w:hAnsi="Times New Roman" w:cs="Times New Roman"/>
      <w:b/>
      <w:sz w:val="30"/>
      <w:szCs w:val="20"/>
    </w:rPr>
  </w:style>
  <w:style w:type="character" w:customStyle="1" w:styleId="2Char">
    <w:name w:val="标题 2 Char"/>
    <w:basedOn w:val="a0"/>
    <w:link w:val="2"/>
    <w:rsid w:val="002C255C"/>
    <w:rPr>
      <w:rFonts w:ascii="Arial" w:eastAsia="黑体" w:hAnsi="Arial" w:cs="Times New Roman"/>
      <w:b/>
      <w:bCs/>
      <w:sz w:val="28"/>
      <w:szCs w:val="32"/>
    </w:rPr>
  </w:style>
  <w:style w:type="character" w:customStyle="1" w:styleId="Char">
    <w:name w:val="页眉 Char"/>
    <w:link w:val="a3"/>
    <w:uiPriority w:val="99"/>
    <w:rsid w:val="002C255C"/>
    <w:rPr>
      <w:sz w:val="18"/>
      <w:szCs w:val="18"/>
    </w:rPr>
  </w:style>
  <w:style w:type="character" w:customStyle="1" w:styleId="Char0">
    <w:name w:val="页脚 Char"/>
    <w:link w:val="a4"/>
    <w:uiPriority w:val="99"/>
    <w:rsid w:val="002C255C"/>
    <w:rPr>
      <w:sz w:val="18"/>
      <w:szCs w:val="18"/>
    </w:rPr>
  </w:style>
  <w:style w:type="paragraph" w:styleId="a3">
    <w:name w:val="header"/>
    <w:basedOn w:val="a"/>
    <w:link w:val="Char"/>
    <w:uiPriority w:val="99"/>
    <w:rsid w:val="002C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2C25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2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2C255C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rsid w:val="002C255C"/>
    <w:pPr>
      <w:tabs>
        <w:tab w:val="right" w:leader="dot" w:pos="8296"/>
      </w:tabs>
    </w:pPr>
    <w:rPr>
      <w:rFonts w:ascii="黑体" w:eastAsia="黑体" w:hAnsi="黑体"/>
      <w:b/>
      <w:sz w:val="28"/>
      <w:szCs w:val="28"/>
    </w:rPr>
  </w:style>
  <w:style w:type="paragraph" w:styleId="a5">
    <w:name w:val="Date"/>
    <w:basedOn w:val="a"/>
    <w:next w:val="a"/>
    <w:link w:val="Char2"/>
    <w:rsid w:val="002C255C"/>
    <w:rPr>
      <w:b/>
      <w:sz w:val="32"/>
      <w:szCs w:val="20"/>
    </w:rPr>
  </w:style>
  <w:style w:type="character" w:customStyle="1" w:styleId="Char2">
    <w:name w:val="日期 Char"/>
    <w:basedOn w:val="a0"/>
    <w:link w:val="a5"/>
    <w:rsid w:val="002C255C"/>
    <w:rPr>
      <w:rFonts w:ascii="Times New Roman" w:eastAsia="宋体" w:hAnsi="Times New Roman" w:cs="Times New Roman"/>
      <w:b/>
      <w:sz w:val="32"/>
      <w:szCs w:val="20"/>
    </w:rPr>
  </w:style>
  <w:style w:type="paragraph" w:styleId="a6">
    <w:name w:val="Body Text"/>
    <w:basedOn w:val="a"/>
    <w:link w:val="Char3"/>
    <w:rsid w:val="002C255C"/>
    <w:rPr>
      <w:sz w:val="24"/>
    </w:rPr>
  </w:style>
  <w:style w:type="character" w:customStyle="1" w:styleId="Char3">
    <w:name w:val="正文文本 Char"/>
    <w:basedOn w:val="a0"/>
    <w:link w:val="a6"/>
    <w:rsid w:val="002C255C"/>
    <w:rPr>
      <w:rFonts w:ascii="Times New Roman" w:eastAsia="宋体" w:hAnsi="Times New Roman" w:cs="Times New Roman"/>
      <w:sz w:val="24"/>
      <w:szCs w:val="24"/>
    </w:rPr>
  </w:style>
  <w:style w:type="paragraph" w:styleId="20">
    <w:name w:val="toc 2"/>
    <w:basedOn w:val="a"/>
    <w:next w:val="a"/>
    <w:uiPriority w:val="39"/>
    <w:rsid w:val="002C255C"/>
    <w:pPr>
      <w:tabs>
        <w:tab w:val="right" w:leader="dot" w:pos="8296"/>
      </w:tabs>
      <w:ind w:leftChars="200" w:left="420" w:firstLineChars="147" w:firstLine="35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4.xml"/>
  <Relationship Id="rId12" Type="http://schemas.openxmlformats.org/officeDocument/2006/relationships/footer" Target="footer3.xml"/>
  <Relationship Id="rId13" Type="http://schemas.openxmlformats.org/officeDocument/2006/relationships/header" Target="header5.xml"/>
  <Relationship Id="rId14" Type="http://schemas.openxmlformats.org/officeDocument/2006/relationships/footer" Target="footer4.xml"/>
  <Relationship Id="rId15" Type="http://schemas.openxmlformats.org/officeDocument/2006/relationships/header" Target="header6.xml"/>
  <Relationship Id="rId16" Type="http://schemas.openxmlformats.org/officeDocument/2006/relationships/header" Target="header7.xml"/>
  <Relationship Id="rId17" Type="http://schemas.openxmlformats.org/officeDocument/2006/relationships/footer" Target="footer5.xml"/>
  <Relationship Id="rId18" Type="http://schemas.openxmlformats.org/officeDocument/2006/relationships/header" Target="header8.xml"/>
  <Relationship Id="rId19" Type="http://schemas.openxmlformats.org/officeDocument/2006/relationships/footer" Target="footer6.xml"/>
  <Relationship Id="rId2" Type="http://schemas.openxmlformats.org/officeDocument/2006/relationships/settings" Target="settings.xml"/>
  <Relationship Id="rId20" Type="http://schemas.openxmlformats.org/officeDocument/2006/relationships/header" Target="header9.xml"/>
  <Relationship Id="rId21" Type="http://schemas.openxmlformats.org/officeDocument/2006/relationships/footer" Target="footer7.xml"/>
  <Relationship Id="rId22" Type="http://schemas.openxmlformats.org/officeDocument/2006/relationships/header" Target="header10.xml"/>
  <Relationship Id="rId23" Type="http://schemas.openxmlformats.org/officeDocument/2006/relationships/footer" Target="footer8.xml"/>
  <Relationship Id="rId24" Type="http://schemas.openxmlformats.org/officeDocument/2006/relationships/header" Target="header11.xml"/>
  <Relationship Id="rId25" Type="http://schemas.openxmlformats.org/officeDocument/2006/relationships/footer" Target="footer9.xml"/>
  <Relationship Id="rId26" Type="http://schemas.openxmlformats.org/officeDocument/2006/relationships/header" Target="header12.xml"/>
  <Relationship Id="rId27" Type="http://schemas.openxmlformats.org/officeDocument/2006/relationships/header" Target="header13.xml"/>
  <Relationship Id="rId28" Type="http://schemas.openxmlformats.org/officeDocument/2006/relationships/fontTable" Target="fontTable.xml"/>
  <Relationship Id="rId29" Type="http://schemas.openxmlformats.org/officeDocument/2006/relationships/theme" Target="theme/theme1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header" Target="header2.xml"/>
  <Relationship Id="rId9" Type="http://schemas.openxmlformats.org/officeDocument/2006/relationships/header" Target="header3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2015-04-24T02:00:00Z</dcterms:created>
  <dc:creator>admin</dc:creator>
  <lastModifiedBy>xbany</lastModifiedBy>
  <dcterms:modified xsi:type="dcterms:W3CDTF">2018-01-24T09:19:00Z</dcterms:modified>
  <revision>11</revision>
</coreProperties>
</file>